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06" w:type="dxa"/>
        <w:jc w:val="center"/>
        <w:tblLayout w:type="fixed"/>
        <w:tblLook w:val="0000" w:firstRow="0" w:lastRow="0" w:firstColumn="0" w:lastColumn="0" w:noHBand="0" w:noVBand="0"/>
      </w:tblPr>
      <w:tblGrid>
        <w:gridCol w:w="9630"/>
        <w:gridCol w:w="276"/>
      </w:tblGrid>
      <w:tr w:rsidR="00A02887" w:rsidRPr="00D51005" w14:paraId="46555455" w14:textId="77777777" w:rsidTr="00FC66FD">
        <w:trPr>
          <w:jc w:val="center"/>
        </w:trPr>
        <w:tc>
          <w:tcPr>
            <w:tcW w:w="9630" w:type="dxa"/>
          </w:tcPr>
          <w:p w14:paraId="1FAE5EFE" w14:textId="49919FB4" w:rsidR="00A02887" w:rsidRPr="00E41CB9" w:rsidRDefault="00A02887" w:rsidP="00E41CB9">
            <w:pPr>
              <w:tabs>
                <w:tab w:val="left" w:pos="1380"/>
              </w:tabs>
              <w:jc w:val="center"/>
              <w:rPr>
                <w:rFonts w:ascii="Arial Narrow" w:hAnsi="Arial Narrow"/>
                <w:b/>
                <w:sz w:val="32"/>
                <w:szCs w:val="32"/>
                <w:lang w:val="en-US"/>
              </w:rPr>
            </w:pPr>
            <w:r w:rsidRPr="00E41CB9">
              <w:rPr>
                <w:rFonts w:ascii="Arial Narrow" w:hAnsi="Arial Narrow"/>
                <w:b/>
                <w:sz w:val="32"/>
                <w:szCs w:val="32"/>
                <w:lang w:val="ru-RU"/>
              </w:rPr>
              <w:t xml:space="preserve">5.0 </w:t>
            </w:r>
            <w:r w:rsidRPr="00E41CB9">
              <w:rPr>
                <w:rFonts w:ascii="Arial Narrow" w:hAnsi="Arial Narrow"/>
                <w:b/>
                <w:sz w:val="32"/>
                <w:szCs w:val="32"/>
              </w:rPr>
              <w:t>GENERAL</w:t>
            </w:r>
            <w:r w:rsidRPr="00E41CB9">
              <w:rPr>
                <w:rFonts w:ascii="Arial Narrow" w:hAnsi="Arial Narrow"/>
                <w:b/>
                <w:sz w:val="32"/>
                <w:szCs w:val="32"/>
                <w:lang w:val="ru-RU"/>
              </w:rPr>
              <w:t xml:space="preserve"> </w:t>
            </w:r>
            <w:r w:rsidRPr="00E41CB9">
              <w:rPr>
                <w:rFonts w:ascii="Arial Narrow" w:hAnsi="Arial Narrow"/>
                <w:b/>
                <w:sz w:val="32"/>
                <w:szCs w:val="32"/>
              </w:rPr>
              <w:t>REQUIREMENTS</w:t>
            </w:r>
          </w:p>
        </w:tc>
        <w:tc>
          <w:tcPr>
            <w:tcW w:w="276" w:type="dxa"/>
          </w:tcPr>
          <w:p w14:paraId="7F7F00F9" w14:textId="69C05496" w:rsidR="00A02887" w:rsidRPr="00D51005" w:rsidRDefault="00A02887" w:rsidP="00A02887">
            <w:pPr>
              <w:jc w:val="center"/>
              <w:rPr>
                <w:rFonts w:ascii="Arial Narrow" w:hAnsi="Arial Narrow"/>
                <w:b/>
                <w:sz w:val="44"/>
                <w:lang w:val="ru-RU"/>
              </w:rPr>
            </w:pPr>
          </w:p>
        </w:tc>
      </w:tr>
      <w:tr w:rsidR="00FC66FD" w:rsidRPr="00FC66FD" w14:paraId="7D4E059A" w14:textId="77777777" w:rsidTr="00FC66FD">
        <w:trPr>
          <w:gridAfter w:val="1"/>
          <w:wAfter w:w="276" w:type="dxa"/>
          <w:jc w:val="center"/>
        </w:trPr>
        <w:tc>
          <w:tcPr>
            <w:tcW w:w="9630" w:type="dxa"/>
          </w:tcPr>
          <w:p w14:paraId="52910EBB" w14:textId="77777777" w:rsidR="00FC66FD" w:rsidRPr="00E41CB9" w:rsidRDefault="00FC66FD" w:rsidP="00A02887">
            <w:pPr>
              <w:jc w:val="both"/>
              <w:rPr>
                <w:rFonts w:ascii="Arial Narrow" w:hAnsi="Arial Narrow"/>
                <w:b/>
                <w:caps/>
                <w:sz w:val="24"/>
                <w:szCs w:val="24"/>
                <w:lang w:val="en-US"/>
              </w:rPr>
            </w:pPr>
            <w:r w:rsidRPr="00E41CB9">
              <w:rPr>
                <w:rFonts w:ascii="Arial Narrow" w:hAnsi="Arial Narrow"/>
                <w:b/>
                <w:caps/>
                <w:sz w:val="24"/>
                <w:szCs w:val="24"/>
              </w:rPr>
              <w:t>A</w:t>
            </w:r>
            <w:r w:rsidRPr="00E41CB9">
              <w:rPr>
                <w:rFonts w:ascii="Arial Narrow" w:hAnsi="Arial Narrow"/>
                <w:b/>
                <w:caps/>
                <w:sz w:val="24"/>
                <w:szCs w:val="24"/>
                <w:lang w:val="en-US"/>
              </w:rPr>
              <w:t>.10</w:t>
            </w:r>
            <w:r w:rsidRPr="00E41CB9">
              <w:rPr>
                <w:rFonts w:ascii="Arial Narrow" w:hAnsi="Arial Narrow"/>
                <w:caps/>
                <w:sz w:val="24"/>
                <w:szCs w:val="24"/>
                <w:lang w:val="en-US"/>
              </w:rPr>
              <w:tab/>
            </w:r>
            <w:r w:rsidRPr="00E41CB9">
              <w:rPr>
                <w:rFonts w:ascii="Arial Narrow" w:hAnsi="Arial Narrow"/>
                <w:b/>
                <w:caps/>
                <w:sz w:val="24"/>
                <w:szCs w:val="24"/>
              </w:rPr>
              <w:t>Project</w:t>
            </w:r>
            <w:r w:rsidRPr="00E41CB9">
              <w:rPr>
                <w:rFonts w:ascii="Arial Narrow" w:hAnsi="Arial Narrow"/>
                <w:b/>
                <w:caps/>
                <w:sz w:val="24"/>
                <w:szCs w:val="24"/>
                <w:lang w:val="en-US"/>
              </w:rPr>
              <w:t xml:space="preserve"> </w:t>
            </w:r>
            <w:r w:rsidRPr="00E41CB9">
              <w:rPr>
                <w:rFonts w:ascii="Arial Narrow" w:hAnsi="Arial Narrow"/>
                <w:b/>
                <w:caps/>
                <w:sz w:val="24"/>
                <w:szCs w:val="24"/>
              </w:rPr>
              <w:t>Particulars</w:t>
            </w:r>
          </w:p>
          <w:p w14:paraId="21EEEB36" w14:textId="77777777" w:rsidR="00FC66FD" w:rsidRPr="00E41CB9" w:rsidRDefault="00FC66FD" w:rsidP="00A02887">
            <w:pPr>
              <w:jc w:val="both"/>
              <w:rPr>
                <w:rFonts w:ascii="Arial Narrow" w:hAnsi="Arial Narrow"/>
                <w:b/>
                <w:caps/>
                <w:sz w:val="24"/>
                <w:szCs w:val="24"/>
                <w:lang w:val="en-US"/>
              </w:rPr>
            </w:pPr>
          </w:p>
          <w:p w14:paraId="65C230D6" w14:textId="77777777" w:rsidR="00FC66FD" w:rsidRPr="00E41CB9" w:rsidRDefault="00FC66FD" w:rsidP="00A02887">
            <w:pPr>
              <w:jc w:val="both"/>
              <w:rPr>
                <w:rFonts w:ascii="Arial Narrow" w:hAnsi="Arial Narrow"/>
                <w:b/>
                <w:caps/>
                <w:sz w:val="24"/>
                <w:szCs w:val="24"/>
              </w:rPr>
            </w:pPr>
            <w:r w:rsidRPr="00E41CB9">
              <w:rPr>
                <w:rFonts w:ascii="Arial Narrow" w:hAnsi="Arial Narrow"/>
                <w:b/>
                <w:caps/>
                <w:sz w:val="24"/>
                <w:szCs w:val="24"/>
              </w:rPr>
              <w:t>A</w:t>
            </w:r>
            <w:r w:rsidRPr="00E41CB9">
              <w:rPr>
                <w:rFonts w:ascii="Arial Narrow" w:hAnsi="Arial Narrow"/>
                <w:b/>
                <w:caps/>
                <w:sz w:val="24"/>
                <w:szCs w:val="24"/>
                <w:lang w:val="en-US"/>
              </w:rPr>
              <w:t>.10.1</w:t>
            </w:r>
            <w:r w:rsidRPr="00E41CB9">
              <w:rPr>
                <w:rFonts w:ascii="Arial Narrow" w:hAnsi="Arial Narrow"/>
                <w:b/>
                <w:caps/>
                <w:sz w:val="24"/>
                <w:szCs w:val="24"/>
                <w:lang w:val="en-US"/>
              </w:rPr>
              <w:tab/>
            </w:r>
            <w:r w:rsidRPr="00E41CB9">
              <w:rPr>
                <w:rFonts w:ascii="Arial Narrow" w:hAnsi="Arial Narrow"/>
                <w:b/>
                <w:caps/>
                <w:sz w:val="24"/>
                <w:szCs w:val="24"/>
              </w:rPr>
              <w:t>project</w:t>
            </w:r>
            <w:r w:rsidRPr="00E41CB9">
              <w:rPr>
                <w:rFonts w:ascii="Arial Narrow" w:hAnsi="Arial Narrow"/>
                <w:b/>
                <w:caps/>
                <w:sz w:val="24"/>
                <w:szCs w:val="24"/>
                <w:lang w:val="en-US"/>
              </w:rPr>
              <w:t xml:space="preserve"> </w:t>
            </w:r>
            <w:r w:rsidRPr="00E41CB9">
              <w:rPr>
                <w:rFonts w:ascii="Arial Narrow" w:hAnsi="Arial Narrow"/>
                <w:b/>
                <w:caps/>
                <w:sz w:val="24"/>
                <w:szCs w:val="24"/>
              </w:rPr>
              <w:t>information</w:t>
            </w:r>
          </w:p>
          <w:p w14:paraId="39048BE1" w14:textId="77777777" w:rsidR="00FC66FD" w:rsidRPr="00E41CB9" w:rsidRDefault="00FC66FD" w:rsidP="00A02887">
            <w:pPr>
              <w:jc w:val="both"/>
              <w:rPr>
                <w:rFonts w:ascii="Arial Narrow" w:hAnsi="Arial Narrow"/>
                <w:caps/>
                <w:sz w:val="24"/>
                <w:szCs w:val="24"/>
                <w:lang w:val="en-US"/>
              </w:rPr>
            </w:pPr>
          </w:p>
          <w:p w14:paraId="7E770050" w14:textId="77777777" w:rsidR="00FC66FD" w:rsidRPr="00E41CB9" w:rsidRDefault="00FC66FD" w:rsidP="00A02887">
            <w:pPr>
              <w:jc w:val="both"/>
              <w:rPr>
                <w:rFonts w:ascii="Arial Narrow" w:hAnsi="Arial Narrow"/>
                <w:caps/>
                <w:sz w:val="24"/>
                <w:szCs w:val="24"/>
              </w:rPr>
            </w:pPr>
            <w:r w:rsidRPr="00E41CB9">
              <w:rPr>
                <w:rFonts w:ascii="Arial Narrow" w:hAnsi="Arial Narrow"/>
                <w:b/>
                <w:caps/>
                <w:sz w:val="24"/>
                <w:szCs w:val="24"/>
              </w:rPr>
              <w:t>A.10.2</w:t>
            </w:r>
            <w:r w:rsidRPr="00E41CB9">
              <w:rPr>
                <w:rFonts w:ascii="Arial Narrow" w:hAnsi="Arial Narrow"/>
                <w:b/>
                <w:caps/>
                <w:sz w:val="24"/>
                <w:szCs w:val="24"/>
              </w:rPr>
              <w:tab/>
            </w:r>
            <w:r w:rsidRPr="00E41CB9">
              <w:rPr>
                <w:rFonts w:ascii="Arial Narrow" w:hAnsi="Arial Narrow"/>
                <w:b/>
                <w:caps/>
                <w:sz w:val="24"/>
                <w:szCs w:val="24"/>
                <w:u w:val="single"/>
              </w:rPr>
              <w:t>EMPLOYER’S Rules and Regulations</w:t>
            </w:r>
          </w:p>
          <w:p w14:paraId="36540B81" w14:textId="77777777" w:rsidR="00FC66FD" w:rsidRPr="00E41CB9" w:rsidRDefault="00FC66FD" w:rsidP="00A02887">
            <w:pPr>
              <w:pStyle w:val="Footer"/>
              <w:tabs>
                <w:tab w:val="clear" w:pos="4153"/>
                <w:tab w:val="clear" w:pos="8306"/>
              </w:tabs>
              <w:jc w:val="both"/>
              <w:rPr>
                <w:rFonts w:ascii="Arial Narrow" w:hAnsi="Arial Narrow"/>
                <w:caps/>
                <w:sz w:val="24"/>
                <w:szCs w:val="24"/>
                <w:lang w:val="en-US"/>
              </w:rPr>
            </w:pPr>
          </w:p>
          <w:p w14:paraId="514A12E1" w14:textId="77777777" w:rsidR="00FC66FD" w:rsidRPr="00E41CB9" w:rsidRDefault="00FC66FD" w:rsidP="00A02887">
            <w:pPr>
              <w:pStyle w:val="Footer"/>
              <w:tabs>
                <w:tab w:val="clear" w:pos="4153"/>
                <w:tab w:val="clear" w:pos="8306"/>
              </w:tabs>
              <w:jc w:val="both"/>
              <w:rPr>
                <w:rFonts w:ascii="Arial Narrow" w:hAnsi="Arial Narrow"/>
                <w:sz w:val="24"/>
                <w:szCs w:val="24"/>
              </w:rPr>
            </w:pPr>
            <w:r w:rsidRPr="00E41CB9">
              <w:rPr>
                <w:rFonts w:ascii="Arial Narrow" w:hAnsi="Arial Narrow"/>
                <w:sz w:val="24"/>
                <w:szCs w:val="24"/>
              </w:rPr>
              <w:t>The Contractor and all subcontractors shall comply with the rules and regulations by the Employer (including, without limitation, safety requirements and technical and procedural standards), copies of which have been provided to him or made available to him for his inspection.  The Contractor and all subcontractors shall comply with all changes and additions to those rules and regulations notified to him by the Employer’s Personnel, which shall be deemed to be variations ordered by the Employer.  The Contractor shall not interfere with or obstruct more than is strictly necessary any public or private rights of way or property.</w:t>
            </w:r>
          </w:p>
        </w:tc>
      </w:tr>
      <w:tr w:rsidR="00FC66FD" w:rsidRPr="00FC66FD" w14:paraId="400B35FF" w14:textId="77777777" w:rsidTr="00FC66FD">
        <w:trPr>
          <w:gridAfter w:val="1"/>
          <w:wAfter w:w="276" w:type="dxa"/>
          <w:trHeight w:val="568"/>
          <w:jc w:val="center"/>
        </w:trPr>
        <w:tc>
          <w:tcPr>
            <w:tcW w:w="9630" w:type="dxa"/>
          </w:tcPr>
          <w:p w14:paraId="2957199C" w14:textId="77777777" w:rsidR="00E41CB9" w:rsidRDefault="00E41CB9" w:rsidP="00A02887">
            <w:pPr>
              <w:pStyle w:val="BodyText3"/>
              <w:ind w:left="698" w:hanging="698"/>
              <w:jc w:val="both"/>
              <w:rPr>
                <w:b/>
                <w:sz w:val="24"/>
                <w:szCs w:val="24"/>
              </w:rPr>
            </w:pPr>
          </w:p>
          <w:p w14:paraId="3539E945" w14:textId="4AEE0C35" w:rsidR="00FC66FD" w:rsidRPr="00E41CB9" w:rsidRDefault="00FC66FD" w:rsidP="00A02887">
            <w:pPr>
              <w:pStyle w:val="BodyText3"/>
              <w:ind w:left="698" w:hanging="698"/>
              <w:jc w:val="both"/>
              <w:rPr>
                <w:b/>
                <w:sz w:val="24"/>
                <w:szCs w:val="24"/>
              </w:rPr>
            </w:pPr>
            <w:r w:rsidRPr="00E41CB9">
              <w:rPr>
                <w:b/>
                <w:sz w:val="24"/>
                <w:szCs w:val="24"/>
              </w:rPr>
              <w:t>A.12</w:t>
            </w:r>
            <w:r w:rsidRPr="00E41CB9">
              <w:rPr>
                <w:b/>
                <w:sz w:val="24"/>
                <w:szCs w:val="24"/>
              </w:rPr>
              <w:tab/>
            </w:r>
            <w:r w:rsidRPr="00E41CB9">
              <w:rPr>
                <w:b/>
                <w:caps/>
                <w:sz w:val="24"/>
                <w:szCs w:val="24"/>
              </w:rPr>
              <w:t>Project Definition and Scope of Work</w:t>
            </w:r>
          </w:p>
          <w:p w14:paraId="09B6CD84" w14:textId="77777777" w:rsidR="00FC66FD" w:rsidRPr="00E41CB9" w:rsidRDefault="00FC66FD" w:rsidP="00A02887">
            <w:pPr>
              <w:jc w:val="both"/>
              <w:rPr>
                <w:rFonts w:ascii="Arial Narrow" w:hAnsi="Arial Narrow"/>
                <w:b/>
                <w:sz w:val="24"/>
                <w:szCs w:val="24"/>
              </w:rPr>
            </w:pPr>
            <w:r w:rsidRPr="00E41CB9">
              <w:rPr>
                <w:rFonts w:ascii="Arial Narrow" w:hAnsi="Arial Narrow"/>
                <w:sz w:val="24"/>
                <w:szCs w:val="24"/>
              </w:rPr>
              <w:tab/>
            </w:r>
          </w:p>
          <w:p w14:paraId="44F70570" w14:textId="77777777" w:rsidR="00FC66FD" w:rsidRPr="00E41CB9" w:rsidRDefault="00FC66FD" w:rsidP="00A02887">
            <w:pPr>
              <w:tabs>
                <w:tab w:val="left" w:pos="1800"/>
              </w:tabs>
              <w:ind w:left="720" w:hanging="720"/>
              <w:jc w:val="both"/>
              <w:rPr>
                <w:rFonts w:ascii="Arial Narrow" w:hAnsi="Arial Narrow"/>
                <w:b/>
                <w:sz w:val="24"/>
                <w:szCs w:val="24"/>
              </w:rPr>
            </w:pPr>
            <w:r w:rsidRPr="00E41CB9">
              <w:rPr>
                <w:rFonts w:ascii="Arial Narrow" w:hAnsi="Arial Narrow"/>
                <w:b/>
                <w:sz w:val="24"/>
                <w:szCs w:val="24"/>
              </w:rPr>
              <w:t>A.12.1</w:t>
            </w:r>
            <w:r w:rsidRPr="00E41CB9">
              <w:rPr>
                <w:rFonts w:ascii="Arial Narrow" w:hAnsi="Arial Narrow"/>
                <w:b/>
                <w:sz w:val="24"/>
                <w:szCs w:val="24"/>
              </w:rPr>
              <w:tab/>
            </w:r>
            <w:r w:rsidRPr="00E41CB9">
              <w:rPr>
                <w:rFonts w:ascii="Arial Narrow" w:hAnsi="Arial Narrow"/>
                <w:b/>
                <w:caps/>
                <w:sz w:val="24"/>
                <w:szCs w:val="24"/>
                <w:u w:val="single"/>
              </w:rPr>
              <w:t>Scope of Contract works</w:t>
            </w:r>
          </w:p>
          <w:p w14:paraId="53987446" w14:textId="77777777" w:rsidR="00FC66FD" w:rsidRPr="00E41CB9" w:rsidRDefault="00FC66FD" w:rsidP="00A02887">
            <w:pPr>
              <w:tabs>
                <w:tab w:val="left" w:pos="1800"/>
              </w:tabs>
              <w:ind w:left="720" w:hanging="720"/>
              <w:jc w:val="both"/>
              <w:rPr>
                <w:rFonts w:ascii="Arial Narrow" w:hAnsi="Arial Narrow"/>
                <w:b/>
                <w:sz w:val="24"/>
                <w:szCs w:val="24"/>
              </w:rPr>
            </w:pPr>
          </w:p>
          <w:p w14:paraId="1AB1926D" w14:textId="77777777" w:rsidR="00FC66FD" w:rsidRPr="00E41CB9" w:rsidRDefault="00FC66FD" w:rsidP="00A02887">
            <w:pPr>
              <w:pStyle w:val="BodyText3"/>
              <w:jc w:val="both"/>
              <w:rPr>
                <w:b/>
                <w:sz w:val="24"/>
                <w:szCs w:val="24"/>
              </w:rPr>
            </w:pPr>
            <w:r w:rsidRPr="00E41CB9">
              <w:rPr>
                <w:b/>
                <w:sz w:val="24"/>
                <w:szCs w:val="24"/>
              </w:rPr>
              <w:t>Refer to the Section 5.1.</w:t>
            </w:r>
          </w:p>
          <w:p w14:paraId="294B0FC7" w14:textId="77777777" w:rsidR="00FC66FD" w:rsidRPr="00E41CB9" w:rsidRDefault="00FC66FD" w:rsidP="00A02887">
            <w:pPr>
              <w:ind w:left="698" w:hanging="698"/>
              <w:jc w:val="both"/>
              <w:rPr>
                <w:rFonts w:ascii="Arial Narrow" w:hAnsi="Arial Narrow"/>
                <w:b/>
                <w:sz w:val="24"/>
                <w:szCs w:val="24"/>
              </w:rPr>
            </w:pPr>
          </w:p>
          <w:p w14:paraId="3FA91744" w14:textId="77777777" w:rsidR="00FC66FD" w:rsidRPr="00E41CB9" w:rsidRDefault="00FC66FD" w:rsidP="00A02887">
            <w:pPr>
              <w:ind w:left="698" w:hanging="698"/>
              <w:jc w:val="both"/>
              <w:rPr>
                <w:rFonts w:ascii="Arial Narrow" w:hAnsi="Arial Narrow"/>
                <w:b/>
                <w:sz w:val="24"/>
                <w:szCs w:val="24"/>
              </w:rPr>
            </w:pPr>
            <w:r w:rsidRPr="00E41CB9">
              <w:rPr>
                <w:rFonts w:ascii="Arial Narrow" w:hAnsi="Arial Narrow"/>
                <w:b/>
                <w:sz w:val="24"/>
                <w:szCs w:val="24"/>
              </w:rPr>
              <w:t>A.12.2</w:t>
            </w:r>
            <w:r w:rsidRPr="00E41CB9">
              <w:rPr>
                <w:rFonts w:ascii="Arial Narrow" w:hAnsi="Arial Narrow"/>
                <w:b/>
                <w:sz w:val="24"/>
                <w:szCs w:val="24"/>
              </w:rPr>
              <w:tab/>
            </w:r>
            <w:r w:rsidRPr="00E41CB9">
              <w:rPr>
                <w:rFonts w:ascii="Arial Narrow" w:hAnsi="Arial Narrow"/>
                <w:b/>
                <w:caps/>
                <w:sz w:val="24"/>
                <w:szCs w:val="24"/>
                <w:u w:val="single"/>
              </w:rPr>
              <w:t>Contractor’s Accommodation and Buildings</w:t>
            </w:r>
          </w:p>
          <w:p w14:paraId="54EE5A9A" w14:textId="77777777" w:rsidR="00FC66FD" w:rsidRPr="00E41CB9" w:rsidRDefault="00FC66FD" w:rsidP="00A02887">
            <w:pPr>
              <w:jc w:val="both"/>
              <w:rPr>
                <w:rFonts w:ascii="Arial Narrow" w:hAnsi="Arial Narrow"/>
                <w:sz w:val="24"/>
                <w:szCs w:val="24"/>
              </w:rPr>
            </w:pPr>
          </w:p>
          <w:p w14:paraId="1F26F40B" w14:textId="72A8A5D0" w:rsidR="00FC66FD" w:rsidRPr="00E41CB9" w:rsidRDefault="00FC66FD" w:rsidP="00E41CB9">
            <w:pPr>
              <w:jc w:val="both"/>
              <w:rPr>
                <w:rFonts w:ascii="Arial Narrow" w:hAnsi="Arial Narrow"/>
                <w:sz w:val="24"/>
                <w:szCs w:val="24"/>
              </w:rPr>
            </w:pPr>
            <w:r w:rsidRPr="00E41CB9">
              <w:rPr>
                <w:rFonts w:ascii="Arial Narrow" w:hAnsi="Arial Narrow"/>
                <w:sz w:val="24"/>
                <w:szCs w:val="24"/>
              </w:rPr>
              <w:t>Accommodation as required for Contractor’s and all subcontractor’s personnel and all cabins, stores, temporary sheds, sheeting or other protection required for the storage of Contractor’s and all subcontractor’s Equipment and materials shall be provided and erected at locations agreed by the Employer’s Personnel, maintained and on completion of the Works, removed and the site made good to the satisfaction of the Employer’s Personnel. Subcontractors also include the subcontractors to be nominated by the Employer.</w:t>
            </w:r>
          </w:p>
          <w:p w14:paraId="15C9E25A" w14:textId="77777777" w:rsidR="00FC66FD" w:rsidRPr="00E41CB9" w:rsidRDefault="00FC66FD" w:rsidP="00A02887">
            <w:pPr>
              <w:pStyle w:val="Footer"/>
              <w:tabs>
                <w:tab w:val="clear" w:pos="4153"/>
                <w:tab w:val="clear" w:pos="8306"/>
              </w:tabs>
              <w:jc w:val="both"/>
              <w:rPr>
                <w:rFonts w:ascii="Arial Narrow" w:hAnsi="Arial Narrow"/>
                <w:sz w:val="24"/>
                <w:szCs w:val="24"/>
                <w:lang w:val="en-US"/>
              </w:rPr>
            </w:pPr>
          </w:p>
          <w:p w14:paraId="7CFD4C44" w14:textId="77777777" w:rsidR="00FC66FD" w:rsidRPr="00E41CB9" w:rsidRDefault="00FC66FD" w:rsidP="00A02887">
            <w:pPr>
              <w:pStyle w:val="Footer"/>
              <w:tabs>
                <w:tab w:val="clear" w:pos="4153"/>
                <w:tab w:val="clear" w:pos="8306"/>
              </w:tabs>
              <w:jc w:val="both"/>
              <w:rPr>
                <w:rFonts w:ascii="Arial Narrow" w:hAnsi="Arial Narrow"/>
                <w:sz w:val="24"/>
                <w:szCs w:val="24"/>
                <w:lang w:val="en-US"/>
              </w:rPr>
            </w:pPr>
            <w:r w:rsidRPr="00E41CB9">
              <w:rPr>
                <w:rFonts w:ascii="Arial Narrow" w:hAnsi="Arial Narrow"/>
                <w:sz w:val="24"/>
                <w:szCs w:val="24"/>
              </w:rPr>
              <w:t xml:space="preserve">All accommodation and any welfare facilities provided by the Contractor shall </w:t>
            </w:r>
            <w:proofErr w:type="gramStart"/>
            <w:r w:rsidRPr="00E41CB9">
              <w:rPr>
                <w:rFonts w:ascii="Arial Narrow" w:hAnsi="Arial Narrow"/>
                <w:sz w:val="24"/>
                <w:szCs w:val="24"/>
              </w:rPr>
              <w:t>be</w:t>
            </w:r>
            <w:r w:rsidRPr="00E41CB9">
              <w:rPr>
                <w:rFonts w:ascii="Arial Narrow" w:hAnsi="Arial Narrow"/>
                <w:sz w:val="24"/>
                <w:szCs w:val="24"/>
                <w:lang w:val="en-US"/>
              </w:rPr>
              <w:t xml:space="preserve"> in compliance with</w:t>
            </w:r>
            <w:proofErr w:type="gramEnd"/>
            <w:r w:rsidRPr="00E41CB9">
              <w:rPr>
                <w:rFonts w:ascii="Arial Narrow" w:hAnsi="Arial Narrow"/>
                <w:sz w:val="24"/>
                <w:szCs w:val="24"/>
                <w:lang w:val="en-US"/>
              </w:rPr>
              <w:t xml:space="preserve"> local norms</w:t>
            </w:r>
            <w:r w:rsidRPr="00E41CB9">
              <w:rPr>
                <w:rFonts w:ascii="Arial Narrow" w:hAnsi="Arial Narrow"/>
                <w:sz w:val="24"/>
                <w:szCs w:val="24"/>
              </w:rPr>
              <w:t>.</w:t>
            </w:r>
          </w:p>
          <w:p w14:paraId="1C63C80A" w14:textId="77777777" w:rsidR="00FC66FD" w:rsidRPr="00E41CB9" w:rsidRDefault="00FC66FD" w:rsidP="00A02887">
            <w:pPr>
              <w:pStyle w:val="Footer"/>
              <w:tabs>
                <w:tab w:val="clear" w:pos="4153"/>
                <w:tab w:val="clear" w:pos="8306"/>
              </w:tabs>
              <w:ind w:left="-401" w:right="54"/>
              <w:jc w:val="both"/>
              <w:rPr>
                <w:rFonts w:ascii="Arial Narrow" w:hAnsi="Arial Narrow"/>
                <w:sz w:val="24"/>
                <w:szCs w:val="24"/>
                <w:lang w:val="en-US"/>
              </w:rPr>
            </w:pPr>
          </w:p>
        </w:tc>
      </w:tr>
      <w:tr w:rsidR="00FC66FD" w:rsidRPr="00FC66FD" w14:paraId="116713D8" w14:textId="77777777" w:rsidTr="00FC66FD">
        <w:trPr>
          <w:gridAfter w:val="1"/>
          <w:wAfter w:w="276" w:type="dxa"/>
          <w:trHeight w:val="77"/>
          <w:jc w:val="center"/>
        </w:trPr>
        <w:tc>
          <w:tcPr>
            <w:tcW w:w="9630" w:type="dxa"/>
          </w:tcPr>
          <w:p w14:paraId="0923408C" w14:textId="77777777" w:rsidR="00FC66FD" w:rsidRPr="00E41CB9" w:rsidRDefault="00FC66FD" w:rsidP="00A02887">
            <w:pPr>
              <w:jc w:val="both"/>
              <w:rPr>
                <w:rFonts w:ascii="Arial Narrow" w:hAnsi="Arial Narrow"/>
                <w:b/>
                <w:caps/>
                <w:sz w:val="24"/>
                <w:szCs w:val="24"/>
              </w:rPr>
            </w:pPr>
            <w:r w:rsidRPr="00E41CB9">
              <w:rPr>
                <w:rFonts w:ascii="Arial Narrow" w:hAnsi="Arial Narrow"/>
                <w:b/>
                <w:caps/>
                <w:sz w:val="24"/>
                <w:szCs w:val="24"/>
              </w:rPr>
              <w:t>A.12.3</w:t>
            </w:r>
            <w:r w:rsidRPr="00E41CB9">
              <w:rPr>
                <w:rFonts w:ascii="Arial Narrow" w:hAnsi="Arial Narrow"/>
                <w:b/>
                <w:caps/>
                <w:sz w:val="24"/>
                <w:szCs w:val="24"/>
              </w:rPr>
              <w:tab/>
            </w:r>
            <w:r w:rsidRPr="00E41CB9">
              <w:rPr>
                <w:rFonts w:ascii="Arial Narrow" w:hAnsi="Arial Narrow"/>
                <w:b/>
                <w:caps/>
                <w:sz w:val="24"/>
                <w:szCs w:val="24"/>
                <w:u w:val="single"/>
              </w:rPr>
              <w:t>Working and Storage Areas</w:t>
            </w:r>
          </w:p>
          <w:p w14:paraId="67931C5F" w14:textId="77777777" w:rsidR="00FC66FD" w:rsidRPr="00E41CB9" w:rsidRDefault="00FC66FD" w:rsidP="00A02887">
            <w:pPr>
              <w:jc w:val="both"/>
              <w:rPr>
                <w:rFonts w:ascii="Arial Narrow" w:hAnsi="Arial Narrow"/>
                <w:sz w:val="24"/>
                <w:szCs w:val="24"/>
              </w:rPr>
            </w:pPr>
          </w:p>
          <w:p w14:paraId="11B45529" w14:textId="77777777" w:rsidR="00FC66FD" w:rsidRPr="00E41CB9" w:rsidRDefault="00FC66FD" w:rsidP="00A02887">
            <w:pPr>
              <w:jc w:val="both"/>
              <w:rPr>
                <w:rFonts w:ascii="Arial Narrow" w:hAnsi="Arial Narrow"/>
                <w:sz w:val="24"/>
                <w:szCs w:val="24"/>
                <w:lang w:val="en-US"/>
              </w:rPr>
            </w:pPr>
            <w:r w:rsidRPr="00E41CB9">
              <w:rPr>
                <w:rFonts w:ascii="Arial Narrow" w:hAnsi="Arial Narrow"/>
                <w:sz w:val="24"/>
                <w:szCs w:val="24"/>
              </w:rPr>
              <w:t xml:space="preserve">Areas of the site which will be available as working </w:t>
            </w:r>
            <w:proofErr w:type="gramStart"/>
            <w:r w:rsidRPr="00E41CB9">
              <w:rPr>
                <w:rFonts w:ascii="Arial Narrow" w:hAnsi="Arial Narrow"/>
                <w:sz w:val="24"/>
                <w:szCs w:val="24"/>
              </w:rPr>
              <w:t>area</w:t>
            </w:r>
            <w:r w:rsidRPr="00E41CB9">
              <w:rPr>
                <w:rFonts w:ascii="Arial Narrow" w:hAnsi="Arial Narrow"/>
                <w:sz w:val="24"/>
                <w:szCs w:val="24"/>
                <w:lang w:val="en-US"/>
              </w:rPr>
              <w:t>s</w:t>
            </w:r>
            <w:proofErr w:type="gramEnd"/>
            <w:r w:rsidRPr="00E41CB9">
              <w:rPr>
                <w:rFonts w:ascii="Arial Narrow" w:hAnsi="Arial Narrow"/>
                <w:sz w:val="24"/>
                <w:szCs w:val="24"/>
                <w:lang w:val="en-US"/>
              </w:rPr>
              <w:t xml:space="preserve"> and</w:t>
            </w:r>
            <w:r w:rsidRPr="00E41CB9">
              <w:rPr>
                <w:rFonts w:ascii="Arial Narrow" w:hAnsi="Arial Narrow"/>
                <w:sz w:val="24"/>
                <w:szCs w:val="24"/>
              </w:rPr>
              <w:t xml:space="preserve"> the storage of Contractor’s Equipment and materials </w:t>
            </w:r>
            <w:r w:rsidRPr="00E41CB9">
              <w:rPr>
                <w:rFonts w:ascii="Arial Narrow" w:hAnsi="Arial Narrow"/>
                <w:sz w:val="24"/>
                <w:szCs w:val="24"/>
                <w:lang w:val="en-US"/>
              </w:rPr>
              <w:t xml:space="preserve">shall be agreed by </w:t>
            </w:r>
            <w:r w:rsidRPr="00E41CB9">
              <w:rPr>
                <w:rFonts w:ascii="Arial Narrow" w:hAnsi="Arial Narrow"/>
                <w:sz w:val="24"/>
                <w:szCs w:val="24"/>
              </w:rPr>
              <w:t>the Employer’s Personnel</w:t>
            </w:r>
            <w:r w:rsidRPr="00E41CB9">
              <w:rPr>
                <w:rFonts w:ascii="Arial Narrow" w:hAnsi="Arial Narrow"/>
                <w:sz w:val="24"/>
                <w:szCs w:val="24"/>
                <w:lang w:val="en-US"/>
              </w:rPr>
              <w:t xml:space="preserve"> as a part of Site Organization Plan (S.O.P)</w:t>
            </w:r>
          </w:p>
          <w:p w14:paraId="4E33C7E8" w14:textId="77777777" w:rsidR="00FC66FD" w:rsidRPr="00E41CB9" w:rsidRDefault="00FC66FD" w:rsidP="00A02887">
            <w:pPr>
              <w:pStyle w:val="Footer"/>
              <w:tabs>
                <w:tab w:val="clear" w:pos="4153"/>
                <w:tab w:val="clear" w:pos="8306"/>
              </w:tabs>
              <w:jc w:val="both"/>
              <w:rPr>
                <w:rFonts w:ascii="Arial Narrow" w:hAnsi="Arial Narrow"/>
                <w:sz w:val="24"/>
                <w:szCs w:val="24"/>
                <w:lang w:val="en-US"/>
              </w:rPr>
            </w:pPr>
          </w:p>
        </w:tc>
      </w:tr>
      <w:tr w:rsidR="00FC66FD" w:rsidRPr="00FC66FD" w14:paraId="0E196526" w14:textId="77777777" w:rsidTr="00FC66FD">
        <w:trPr>
          <w:gridAfter w:val="1"/>
          <w:wAfter w:w="276" w:type="dxa"/>
          <w:jc w:val="center"/>
        </w:trPr>
        <w:tc>
          <w:tcPr>
            <w:tcW w:w="9630" w:type="dxa"/>
          </w:tcPr>
          <w:p w14:paraId="68D8A261" w14:textId="77777777" w:rsidR="00FC66FD" w:rsidRPr="00E41CB9" w:rsidRDefault="00FC66FD" w:rsidP="00A02887">
            <w:pPr>
              <w:jc w:val="both"/>
              <w:rPr>
                <w:rFonts w:ascii="Arial Narrow" w:hAnsi="Arial Narrow"/>
                <w:caps/>
                <w:sz w:val="24"/>
                <w:szCs w:val="24"/>
                <w:u w:val="single"/>
              </w:rPr>
            </w:pPr>
            <w:r w:rsidRPr="00E41CB9">
              <w:rPr>
                <w:rFonts w:ascii="Arial Narrow" w:hAnsi="Arial Narrow"/>
                <w:b/>
                <w:caps/>
                <w:sz w:val="24"/>
                <w:szCs w:val="24"/>
              </w:rPr>
              <w:t>A12.4</w:t>
            </w:r>
            <w:r w:rsidRPr="00E41CB9">
              <w:rPr>
                <w:rFonts w:ascii="Arial Narrow" w:hAnsi="Arial Narrow"/>
                <w:b/>
                <w:caps/>
                <w:sz w:val="24"/>
                <w:szCs w:val="24"/>
              </w:rPr>
              <w:tab/>
            </w:r>
            <w:r w:rsidRPr="00E41CB9">
              <w:rPr>
                <w:rFonts w:ascii="Arial Narrow" w:hAnsi="Arial Narrow"/>
                <w:b/>
                <w:caps/>
                <w:sz w:val="24"/>
                <w:szCs w:val="24"/>
                <w:u w:val="single"/>
              </w:rPr>
              <w:t>Water for the Works</w:t>
            </w:r>
          </w:p>
          <w:p w14:paraId="2A033947" w14:textId="77777777" w:rsidR="00FC66FD" w:rsidRPr="00E41CB9" w:rsidRDefault="00FC66FD" w:rsidP="00A02887">
            <w:pPr>
              <w:jc w:val="both"/>
              <w:rPr>
                <w:rFonts w:ascii="Arial Narrow" w:hAnsi="Arial Narrow"/>
                <w:caps/>
                <w:sz w:val="24"/>
                <w:szCs w:val="24"/>
                <w:lang w:val="en-US"/>
              </w:rPr>
            </w:pPr>
          </w:p>
          <w:p w14:paraId="58B916E8" w14:textId="77777777" w:rsidR="00FC66FD" w:rsidRPr="00E41CB9" w:rsidRDefault="00FC66FD" w:rsidP="00A02887">
            <w:pPr>
              <w:jc w:val="both"/>
              <w:rPr>
                <w:rFonts w:ascii="Arial Narrow" w:hAnsi="Arial Narrow"/>
                <w:sz w:val="24"/>
                <w:szCs w:val="24"/>
                <w:lang w:val="en-US"/>
              </w:rPr>
            </w:pPr>
            <w:r w:rsidRPr="00E41CB9">
              <w:rPr>
                <w:rFonts w:ascii="Arial Narrow" w:hAnsi="Arial Narrow"/>
                <w:sz w:val="24"/>
                <w:szCs w:val="24"/>
              </w:rPr>
              <w:t xml:space="preserve">Contractor is responsible for connection </w:t>
            </w:r>
            <w:r w:rsidRPr="00E41CB9">
              <w:rPr>
                <w:rFonts w:ascii="Arial Narrow" w:hAnsi="Arial Narrow"/>
                <w:sz w:val="24"/>
                <w:szCs w:val="24"/>
                <w:lang w:val="en-US"/>
              </w:rPr>
              <w:t xml:space="preserve">to </w:t>
            </w:r>
            <w:r w:rsidRPr="00E41CB9">
              <w:rPr>
                <w:rFonts w:ascii="Arial Narrow" w:hAnsi="Arial Narrow"/>
                <w:sz w:val="24"/>
                <w:szCs w:val="24"/>
              </w:rPr>
              <w:t>temporary facilities - such existing water supply connection points</w:t>
            </w:r>
            <w:r w:rsidRPr="00E41CB9">
              <w:rPr>
                <w:rFonts w:ascii="Arial Narrow" w:hAnsi="Arial Narrow"/>
                <w:sz w:val="24"/>
                <w:szCs w:val="24"/>
                <w:lang w:val="en-US"/>
              </w:rPr>
              <w:t xml:space="preserve">. </w:t>
            </w:r>
          </w:p>
          <w:p w14:paraId="4FB0B260" w14:textId="77777777" w:rsidR="00FC66FD" w:rsidRPr="00E41CB9" w:rsidRDefault="00FC66FD" w:rsidP="00A02887">
            <w:pPr>
              <w:jc w:val="both"/>
              <w:rPr>
                <w:rFonts w:ascii="Arial Narrow" w:hAnsi="Arial Narrow"/>
                <w:sz w:val="24"/>
                <w:szCs w:val="24"/>
              </w:rPr>
            </w:pPr>
          </w:p>
          <w:p w14:paraId="48B7DC86" w14:textId="77777777" w:rsidR="00FC66FD" w:rsidRPr="00E41CB9" w:rsidRDefault="00FC66FD" w:rsidP="00A02887">
            <w:pPr>
              <w:jc w:val="both"/>
              <w:rPr>
                <w:rFonts w:ascii="Arial Narrow" w:hAnsi="Arial Narrow"/>
                <w:sz w:val="24"/>
                <w:szCs w:val="24"/>
              </w:rPr>
            </w:pPr>
          </w:p>
        </w:tc>
      </w:tr>
      <w:tr w:rsidR="00FC66FD" w:rsidRPr="00FC66FD" w14:paraId="56EA01EF" w14:textId="77777777" w:rsidTr="00FC66FD">
        <w:trPr>
          <w:gridAfter w:val="1"/>
          <w:wAfter w:w="276" w:type="dxa"/>
          <w:jc w:val="center"/>
        </w:trPr>
        <w:tc>
          <w:tcPr>
            <w:tcW w:w="9630" w:type="dxa"/>
          </w:tcPr>
          <w:p w14:paraId="7F4A2B1B" w14:textId="77777777" w:rsidR="00FC66FD" w:rsidRPr="00E41CB9" w:rsidRDefault="00FC66FD" w:rsidP="00A02887">
            <w:pPr>
              <w:jc w:val="both"/>
              <w:rPr>
                <w:rFonts w:ascii="Arial Narrow" w:hAnsi="Arial Narrow"/>
                <w:b/>
                <w:caps/>
                <w:sz w:val="24"/>
                <w:szCs w:val="24"/>
                <w:lang w:val="en-US"/>
              </w:rPr>
            </w:pPr>
            <w:r w:rsidRPr="00E41CB9">
              <w:rPr>
                <w:rFonts w:ascii="Arial Narrow" w:hAnsi="Arial Narrow"/>
                <w:b/>
                <w:caps/>
                <w:sz w:val="24"/>
                <w:szCs w:val="24"/>
              </w:rPr>
              <w:t>A</w:t>
            </w:r>
            <w:r w:rsidRPr="00E41CB9">
              <w:rPr>
                <w:rFonts w:ascii="Arial Narrow" w:hAnsi="Arial Narrow"/>
                <w:b/>
                <w:caps/>
                <w:sz w:val="24"/>
                <w:szCs w:val="24"/>
                <w:lang w:val="en-US"/>
              </w:rPr>
              <w:t>12.5</w:t>
            </w:r>
            <w:r w:rsidRPr="00E41CB9">
              <w:rPr>
                <w:rFonts w:ascii="Arial Narrow" w:hAnsi="Arial Narrow"/>
                <w:b/>
                <w:caps/>
                <w:sz w:val="24"/>
                <w:szCs w:val="24"/>
                <w:lang w:val="en-US"/>
              </w:rPr>
              <w:tab/>
            </w:r>
            <w:r w:rsidRPr="00E41CB9">
              <w:rPr>
                <w:rFonts w:ascii="Arial Narrow" w:hAnsi="Arial Narrow"/>
                <w:b/>
                <w:caps/>
                <w:sz w:val="24"/>
                <w:szCs w:val="24"/>
                <w:u w:val="single"/>
              </w:rPr>
              <w:t>Temporary</w:t>
            </w:r>
            <w:r w:rsidRPr="00E41CB9">
              <w:rPr>
                <w:rFonts w:ascii="Arial Narrow" w:hAnsi="Arial Narrow"/>
                <w:b/>
                <w:caps/>
                <w:sz w:val="24"/>
                <w:szCs w:val="24"/>
                <w:u w:val="single"/>
                <w:lang w:val="en-US"/>
              </w:rPr>
              <w:t xml:space="preserve"> </w:t>
            </w:r>
            <w:r w:rsidRPr="00E41CB9">
              <w:rPr>
                <w:rFonts w:ascii="Arial Narrow" w:hAnsi="Arial Narrow"/>
                <w:b/>
                <w:caps/>
                <w:sz w:val="24"/>
                <w:szCs w:val="24"/>
                <w:u w:val="single"/>
              </w:rPr>
              <w:t>Artificial</w:t>
            </w:r>
            <w:r w:rsidRPr="00E41CB9">
              <w:rPr>
                <w:rFonts w:ascii="Arial Narrow" w:hAnsi="Arial Narrow"/>
                <w:b/>
                <w:caps/>
                <w:sz w:val="24"/>
                <w:szCs w:val="24"/>
                <w:u w:val="single"/>
                <w:lang w:val="en-US"/>
              </w:rPr>
              <w:t xml:space="preserve"> </w:t>
            </w:r>
            <w:r w:rsidRPr="00E41CB9">
              <w:rPr>
                <w:rFonts w:ascii="Arial Narrow" w:hAnsi="Arial Narrow"/>
                <w:b/>
                <w:caps/>
                <w:sz w:val="24"/>
                <w:szCs w:val="24"/>
                <w:u w:val="single"/>
              </w:rPr>
              <w:t>Lighting</w:t>
            </w:r>
            <w:r w:rsidRPr="00E41CB9">
              <w:rPr>
                <w:rFonts w:ascii="Arial Narrow" w:hAnsi="Arial Narrow"/>
                <w:b/>
                <w:caps/>
                <w:sz w:val="24"/>
                <w:szCs w:val="24"/>
                <w:u w:val="single"/>
                <w:lang w:val="en-US"/>
              </w:rPr>
              <w:t xml:space="preserve"> </w:t>
            </w:r>
          </w:p>
          <w:p w14:paraId="5B64B5E0" w14:textId="77777777" w:rsidR="00FC66FD" w:rsidRPr="00E41CB9" w:rsidRDefault="00FC66FD" w:rsidP="00A02887">
            <w:pPr>
              <w:jc w:val="both"/>
              <w:rPr>
                <w:rFonts w:ascii="Arial Narrow" w:hAnsi="Arial Narrow"/>
                <w:caps/>
                <w:sz w:val="24"/>
                <w:szCs w:val="24"/>
                <w:lang w:val="en-US"/>
              </w:rPr>
            </w:pPr>
          </w:p>
          <w:p w14:paraId="41A23102" w14:textId="77777777" w:rsidR="00FC66FD" w:rsidRPr="00E41CB9" w:rsidRDefault="00FC66FD" w:rsidP="00A02887">
            <w:pPr>
              <w:pStyle w:val="Footer"/>
              <w:tabs>
                <w:tab w:val="clear" w:pos="4153"/>
                <w:tab w:val="clear" w:pos="8306"/>
              </w:tabs>
              <w:jc w:val="both"/>
              <w:rPr>
                <w:rFonts w:ascii="Arial Narrow" w:hAnsi="Arial Narrow"/>
                <w:sz w:val="24"/>
                <w:szCs w:val="24"/>
              </w:rPr>
            </w:pPr>
            <w:r w:rsidRPr="00E41CB9">
              <w:rPr>
                <w:rFonts w:ascii="Arial Narrow" w:hAnsi="Arial Narrow"/>
                <w:sz w:val="24"/>
                <w:szCs w:val="24"/>
              </w:rPr>
              <w:t xml:space="preserve">Contractor shall provide temporary artificial lighting to </w:t>
            </w:r>
            <w:proofErr w:type="gramStart"/>
            <w:r w:rsidRPr="00E41CB9">
              <w:rPr>
                <w:rFonts w:ascii="Arial Narrow" w:hAnsi="Arial Narrow"/>
                <w:sz w:val="24"/>
                <w:szCs w:val="24"/>
              </w:rPr>
              <w:t>work place</w:t>
            </w:r>
            <w:proofErr w:type="gramEnd"/>
            <w:r w:rsidRPr="00E41CB9">
              <w:rPr>
                <w:rFonts w:ascii="Arial Narrow" w:hAnsi="Arial Narrow"/>
                <w:sz w:val="24"/>
                <w:szCs w:val="24"/>
              </w:rPr>
              <w:t xml:space="preserve"> as required.</w:t>
            </w:r>
          </w:p>
          <w:p w14:paraId="063F0361" w14:textId="77777777" w:rsidR="00FC66FD" w:rsidRPr="00E41CB9" w:rsidRDefault="00FC66FD" w:rsidP="00A02887">
            <w:pPr>
              <w:pStyle w:val="Footer"/>
              <w:tabs>
                <w:tab w:val="clear" w:pos="4153"/>
                <w:tab w:val="clear" w:pos="8306"/>
              </w:tabs>
              <w:jc w:val="both"/>
              <w:rPr>
                <w:rFonts w:ascii="Arial Narrow" w:hAnsi="Arial Narrow"/>
                <w:sz w:val="24"/>
                <w:szCs w:val="24"/>
              </w:rPr>
            </w:pPr>
          </w:p>
        </w:tc>
      </w:tr>
      <w:tr w:rsidR="00FC66FD" w:rsidRPr="004F504A" w14:paraId="00561D4E" w14:textId="77777777" w:rsidTr="00FC66FD">
        <w:trPr>
          <w:gridAfter w:val="1"/>
          <w:wAfter w:w="276" w:type="dxa"/>
          <w:jc w:val="center"/>
        </w:trPr>
        <w:tc>
          <w:tcPr>
            <w:tcW w:w="9630" w:type="dxa"/>
          </w:tcPr>
          <w:p w14:paraId="6A591380" w14:textId="77777777" w:rsidR="00FC66FD" w:rsidRPr="00E41CB9" w:rsidRDefault="00FC66FD" w:rsidP="00A02887">
            <w:pPr>
              <w:jc w:val="both"/>
              <w:rPr>
                <w:rFonts w:ascii="Arial Narrow" w:hAnsi="Arial Narrow"/>
                <w:b/>
                <w:caps/>
                <w:sz w:val="24"/>
                <w:szCs w:val="24"/>
              </w:rPr>
            </w:pPr>
            <w:r w:rsidRPr="00E41CB9">
              <w:rPr>
                <w:rFonts w:ascii="Arial Narrow" w:hAnsi="Arial Narrow"/>
                <w:b/>
                <w:caps/>
                <w:sz w:val="24"/>
                <w:szCs w:val="24"/>
              </w:rPr>
              <w:t>A12.6</w:t>
            </w:r>
            <w:r w:rsidRPr="00E41CB9">
              <w:rPr>
                <w:rFonts w:ascii="Arial Narrow" w:hAnsi="Arial Narrow"/>
                <w:b/>
                <w:caps/>
                <w:sz w:val="24"/>
                <w:szCs w:val="24"/>
              </w:rPr>
              <w:tab/>
            </w:r>
            <w:r w:rsidRPr="00E41CB9">
              <w:rPr>
                <w:rFonts w:ascii="Arial Narrow" w:hAnsi="Arial Narrow"/>
                <w:b/>
                <w:caps/>
                <w:sz w:val="24"/>
                <w:szCs w:val="24"/>
                <w:u w:val="single"/>
              </w:rPr>
              <w:t>Temporary Power</w:t>
            </w:r>
          </w:p>
          <w:p w14:paraId="764E01FE" w14:textId="77777777" w:rsidR="00FC66FD" w:rsidRPr="00E41CB9" w:rsidRDefault="00FC66FD" w:rsidP="00A02887">
            <w:pPr>
              <w:jc w:val="both"/>
              <w:rPr>
                <w:rFonts w:ascii="Arial Narrow" w:hAnsi="Arial Narrow"/>
                <w:b/>
                <w:caps/>
                <w:sz w:val="24"/>
                <w:szCs w:val="24"/>
              </w:rPr>
            </w:pPr>
            <w:r w:rsidRPr="00E41CB9">
              <w:rPr>
                <w:rFonts w:ascii="Arial Narrow" w:hAnsi="Arial Narrow"/>
                <w:b/>
                <w:caps/>
                <w:sz w:val="24"/>
                <w:szCs w:val="24"/>
              </w:rPr>
              <w:lastRenderedPageBreak/>
              <w:tab/>
            </w:r>
            <w:r w:rsidRPr="00E41CB9">
              <w:rPr>
                <w:rFonts w:ascii="Arial Narrow" w:hAnsi="Arial Narrow"/>
                <w:b/>
                <w:caps/>
                <w:sz w:val="24"/>
                <w:szCs w:val="24"/>
              </w:rPr>
              <w:tab/>
            </w:r>
          </w:p>
          <w:p w14:paraId="29AF6E14" w14:textId="77777777" w:rsidR="00FC66FD" w:rsidRPr="00E41CB9" w:rsidRDefault="00FC66FD" w:rsidP="00A02887">
            <w:pPr>
              <w:jc w:val="both"/>
              <w:rPr>
                <w:rFonts w:ascii="Arial Narrow" w:hAnsi="Arial Narrow"/>
                <w:sz w:val="24"/>
                <w:szCs w:val="24"/>
                <w:lang w:val="en-US"/>
              </w:rPr>
            </w:pPr>
            <w:r w:rsidRPr="00E41CB9">
              <w:rPr>
                <w:rFonts w:ascii="Arial Narrow" w:hAnsi="Arial Narrow"/>
                <w:sz w:val="24"/>
                <w:szCs w:val="24"/>
              </w:rPr>
              <w:t xml:space="preserve">Contractor is responsible for connection </w:t>
            </w:r>
            <w:r w:rsidRPr="00E41CB9">
              <w:rPr>
                <w:rFonts w:ascii="Arial Narrow" w:hAnsi="Arial Narrow"/>
                <w:sz w:val="24"/>
                <w:szCs w:val="24"/>
                <w:lang w:val="en-US"/>
              </w:rPr>
              <w:t xml:space="preserve">to </w:t>
            </w:r>
            <w:r w:rsidRPr="00E41CB9">
              <w:rPr>
                <w:rFonts w:ascii="Arial Narrow" w:hAnsi="Arial Narrow"/>
                <w:sz w:val="24"/>
                <w:szCs w:val="24"/>
              </w:rPr>
              <w:t xml:space="preserve">temporary facilities - such </w:t>
            </w:r>
            <w:r w:rsidRPr="00E41CB9">
              <w:rPr>
                <w:rFonts w:ascii="Arial Narrow" w:hAnsi="Arial Narrow"/>
                <w:sz w:val="24"/>
                <w:szCs w:val="24"/>
                <w:lang w:val="en-US"/>
              </w:rPr>
              <w:t xml:space="preserve">power supply. </w:t>
            </w:r>
          </w:p>
          <w:p w14:paraId="4A1EB208" w14:textId="77777777" w:rsidR="00FC66FD" w:rsidRPr="00E41CB9" w:rsidRDefault="00FC66FD" w:rsidP="00A02887">
            <w:pPr>
              <w:pStyle w:val="Footer"/>
              <w:tabs>
                <w:tab w:val="clear" w:pos="4153"/>
                <w:tab w:val="clear" w:pos="8306"/>
              </w:tabs>
              <w:jc w:val="both"/>
              <w:rPr>
                <w:rFonts w:ascii="Arial Narrow" w:hAnsi="Arial Narrow"/>
                <w:sz w:val="24"/>
                <w:szCs w:val="24"/>
                <w:lang w:val="en-US"/>
              </w:rPr>
            </w:pPr>
          </w:p>
        </w:tc>
      </w:tr>
      <w:tr w:rsidR="00FC66FD" w:rsidRPr="004F504A" w14:paraId="31FDCE78" w14:textId="77777777" w:rsidTr="00FC66FD">
        <w:trPr>
          <w:gridAfter w:val="1"/>
          <w:wAfter w:w="276" w:type="dxa"/>
          <w:jc w:val="center"/>
        </w:trPr>
        <w:tc>
          <w:tcPr>
            <w:tcW w:w="9630" w:type="dxa"/>
          </w:tcPr>
          <w:p w14:paraId="02AEF61B" w14:textId="77777777" w:rsidR="00FC66FD" w:rsidRPr="00E41CB9" w:rsidRDefault="00FC66FD" w:rsidP="00A02887">
            <w:pPr>
              <w:jc w:val="both"/>
              <w:rPr>
                <w:rFonts w:ascii="Arial Narrow" w:hAnsi="Arial Narrow"/>
                <w:b/>
                <w:caps/>
                <w:sz w:val="24"/>
                <w:szCs w:val="24"/>
                <w:u w:val="single"/>
              </w:rPr>
            </w:pPr>
            <w:r w:rsidRPr="00E41CB9">
              <w:rPr>
                <w:rFonts w:ascii="Arial Narrow" w:hAnsi="Arial Narrow"/>
                <w:b/>
                <w:caps/>
                <w:sz w:val="24"/>
                <w:szCs w:val="24"/>
              </w:rPr>
              <w:lastRenderedPageBreak/>
              <w:t>A12.7</w:t>
            </w:r>
            <w:r w:rsidRPr="00E41CB9">
              <w:rPr>
                <w:rFonts w:ascii="Arial Narrow" w:hAnsi="Arial Narrow"/>
                <w:b/>
                <w:caps/>
                <w:sz w:val="24"/>
                <w:szCs w:val="24"/>
              </w:rPr>
              <w:tab/>
            </w:r>
            <w:r w:rsidRPr="00E41CB9">
              <w:rPr>
                <w:rFonts w:ascii="Arial Narrow" w:hAnsi="Arial Narrow"/>
                <w:b/>
                <w:caps/>
                <w:sz w:val="24"/>
                <w:szCs w:val="24"/>
                <w:u w:val="single"/>
              </w:rPr>
              <w:t xml:space="preserve">Temporary Sewage </w:t>
            </w:r>
          </w:p>
          <w:p w14:paraId="0D242934" w14:textId="77777777" w:rsidR="00FC66FD" w:rsidRPr="00E41CB9" w:rsidRDefault="00FC66FD" w:rsidP="00A02887">
            <w:pPr>
              <w:jc w:val="both"/>
              <w:rPr>
                <w:rFonts w:ascii="Arial Narrow" w:hAnsi="Arial Narrow"/>
                <w:b/>
                <w:caps/>
                <w:sz w:val="24"/>
                <w:szCs w:val="24"/>
                <w:u w:val="single"/>
              </w:rPr>
            </w:pPr>
          </w:p>
          <w:p w14:paraId="3F4D6501" w14:textId="77777777" w:rsidR="00FC66FD" w:rsidRPr="00E41CB9" w:rsidRDefault="00FC66FD" w:rsidP="00A02887">
            <w:pPr>
              <w:pStyle w:val="Footer"/>
              <w:tabs>
                <w:tab w:val="clear" w:pos="4153"/>
                <w:tab w:val="clear" w:pos="8306"/>
              </w:tabs>
              <w:jc w:val="both"/>
              <w:rPr>
                <w:rFonts w:ascii="Arial Narrow" w:hAnsi="Arial Narrow"/>
                <w:sz w:val="24"/>
                <w:szCs w:val="24"/>
                <w:lang w:val="en-US"/>
              </w:rPr>
            </w:pPr>
            <w:r w:rsidRPr="00E41CB9">
              <w:rPr>
                <w:rFonts w:ascii="Arial Narrow" w:hAnsi="Arial Narrow"/>
                <w:sz w:val="24"/>
                <w:szCs w:val="24"/>
                <w:lang w:val="en-US"/>
              </w:rPr>
              <w:t>To be connected by Contractor</w:t>
            </w:r>
          </w:p>
        </w:tc>
      </w:tr>
      <w:tr w:rsidR="00FC66FD" w:rsidRPr="004F504A" w14:paraId="3537441C" w14:textId="77777777" w:rsidTr="00FC66FD">
        <w:trPr>
          <w:gridAfter w:val="1"/>
          <w:wAfter w:w="276" w:type="dxa"/>
          <w:jc w:val="center"/>
        </w:trPr>
        <w:tc>
          <w:tcPr>
            <w:tcW w:w="9630" w:type="dxa"/>
          </w:tcPr>
          <w:p w14:paraId="70E69F24" w14:textId="77777777" w:rsidR="00FC66FD" w:rsidRPr="00E41CB9" w:rsidRDefault="00FC66FD" w:rsidP="00A02887">
            <w:pPr>
              <w:jc w:val="both"/>
              <w:rPr>
                <w:rFonts w:ascii="Arial Narrow" w:hAnsi="Arial Narrow"/>
                <w:sz w:val="24"/>
                <w:szCs w:val="24"/>
                <w:lang w:val="en-US"/>
              </w:rPr>
            </w:pPr>
          </w:p>
        </w:tc>
      </w:tr>
      <w:tr w:rsidR="00FC66FD" w:rsidRPr="004F504A" w14:paraId="3BC86850" w14:textId="77777777" w:rsidTr="00FC66FD">
        <w:trPr>
          <w:gridAfter w:val="1"/>
          <w:wAfter w:w="276" w:type="dxa"/>
          <w:jc w:val="center"/>
        </w:trPr>
        <w:tc>
          <w:tcPr>
            <w:tcW w:w="9630" w:type="dxa"/>
          </w:tcPr>
          <w:p w14:paraId="243CAB42" w14:textId="77777777" w:rsidR="00FC66FD" w:rsidRPr="00E41CB9" w:rsidRDefault="00FC66FD" w:rsidP="00A02887">
            <w:pPr>
              <w:jc w:val="both"/>
              <w:rPr>
                <w:rFonts w:ascii="Arial Narrow" w:hAnsi="Arial Narrow"/>
                <w:caps/>
                <w:sz w:val="24"/>
                <w:szCs w:val="24"/>
              </w:rPr>
            </w:pPr>
            <w:r w:rsidRPr="00E41CB9">
              <w:rPr>
                <w:rFonts w:ascii="Arial Narrow" w:hAnsi="Arial Narrow"/>
                <w:b/>
                <w:caps/>
                <w:sz w:val="24"/>
                <w:szCs w:val="24"/>
              </w:rPr>
              <w:t>A 12.8</w:t>
            </w:r>
            <w:r w:rsidRPr="00E41CB9">
              <w:rPr>
                <w:rFonts w:ascii="Arial Narrow" w:hAnsi="Arial Narrow"/>
                <w:b/>
                <w:caps/>
                <w:sz w:val="24"/>
                <w:szCs w:val="24"/>
              </w:rPr>
              <w:tab/>
            </w:r>
            <w:r w:rsidRPr="00E41CB9">
              <w:rPr>
                <w:rFonts w:ascii="Arial Narrow" w:hAnsi="Arial Narrow"/>
                <w:b/>
                <w:caps/>
                <w:sz w:val="24"/>
                <w:szCs w:val="24"/>
                <w:u w:val="single"/>
              </w:rPr>
              <w:t>Progress Photographs</w:t>
            </w:r>
          </w:p>
          <w:p w14:paraId="4682C896" w14:textId="77777777" w:rsidR="00FC66FD" w:rsidRPr="00E41CB9" w:rsidRDefault="00FC66FD" w:rsidP="00A02887">
            <w:pPr>
              <w:jc w:val="both"/>
              <w:rPr>
                <w:rFonts w:ascii="Arial Narrow" w:hAnsi="Arial Narrow"/>
                <w:caps/>
                <w:sz w:val="24"/>
                <w:szCs w:val="24"/>
              </w:rPr>
            </w:pPr>
          </w:p>
          <w:p w14:paraId="2255F285" w14:textId="77777777" w:rsidR="00FC66FD" w:rsidRPr="00E41CB9" w:rsidRDefault="00FC66FD" w:rsidP="00A02887">
            <w:pPr>
              <w:pStyle w:val="Footer"/>
              <w:tabs>
                <w:tab w:val="clear" w:pos="4153"/>
                <w:tab w:val="clear" w:pos="8306"/>
              </w:tabs>
              <w:jc w:val="both"/>
              <w:rPr>
                <w:rFonts w:ascii="Arial Narrow" w:hAnsi="Arial Narrow"/>
                <w:sz w:val="24"/>
                <w:szCs w:val="24"/>
                <w:lang w:val="en-US"/>
              </w:rPr>
            </w:pPr>
            <w:r w:rsidRPr="00E41CB9">
              <w:rPr>
                <w:rFonts w:ascii="Arial Narrow" w:hAnsi="Arial Narrow"/>
                <w:sz w:val="24"/>
                <w:szCs w:val="24"/>
              </w:rPr>
              <w:t>Progress photographs shall be taken weekly and provided to the Employer.</w:t>
            </w:r>
          </w:p>
          <w:p w14:paraId="56458B7E" w14:textId="77777777" w:rsidR="00FC66FD" w:rsidRPr="00E41CB9" w:rsidRDefault="00FC66FD" w:rsidP="00A02887">
            <w:pPr>
              <w:pStyle w:val="Footer"/>
              <w:tabs>
                <w:tab w:val="clear" w:pos="4153"/>
                <w:tab w:val="clear" w:pos="8306"/>
              </w:tabs>
              <w:jc w:val="both"/>
              <w:rPr>
                <w:rFonts w:ascii="Arial Narrow" w:hAnsi="Arial Narrow"/>
                <w:sz w:val="24"/>
                <w:szCs w:val="24"/>
                <w:lang w:val="en-US"/>
              </w:rPr>
            </w:pPr>
          </w:p>
        </w:tc>
      </w:tr>
      <w:tr w:rsidR="00FC66FD" w:rsidRPr="00595F28" w14:paraId="16EABBE1" w14:textId="77777777" w:rsidTr="00FC66FD">
        <w:trPr>
          <w:gridAfter w:val="1"/>
          <w:wAfter w:w="276" w:type="dxa"/>
          <w:jc w:val="center"/>
        </w:trPr>
        <w:tc>
          <w:tcPr>
            <w:tcW w:w="9630" w:type="dxa"/>
          </w:tcPr>
          <w:p w14:paraId="12569E74" w14:textId="77777777" w:rsidR="00FC66FD" w:rsidRPr="00E41CB9" w:rsidRDefault="00FC66FD" w:rsidP="00A02887">
            <w:pPr>
              <w:jc w:val="both"/>
              <w:rPr>
                <w:rFonts w:ascii="Arial Narrow" w:hAnsi="Arial Narrow"/>
                <w:b/>
                <w:caps/>
                <w:sz w:val="24"/>
                <w:szCs w:val="24"/>
                <w:lang w:val="en-US"/>
              </w:rPr>
            </w:pPr>
            <w:r w:rsidRPr="00E41CB9">
              <w:rPr>
                <w:rFonts w:ascii="Arial Narrow" w:hAnsi="Arial Narrow"/>
                <w:b/>
                <w:caps/>
                <w:sz w:val="24"/>
                <w:szCs w:val="24"/>
              </w:rPr>
              <w:t>A</w:t>
            </w:r>
            <w:r w:rsidRPr="00E41CB9">
              <w:rPr>
                <w:rFonts w:ascii="Arial Narrow" w:hAnsi="Arial Narrow"/>
                <w:b/>
                <w:caps/>
                <w:sz w:val="24"/>
                <w:szCs w:val="24"/>
                <w:lang w:val="en-US"/>
              </w:rPr>
              <w:t>.13.</w:t>
            </w:r>
            <w:r w:rsidRPr="00E41CB9">
              <w:rPr>
                <w:rFonts w:ascii="Arial Narrow" w:hAnsi="Arial Narrow"/>
                <w:b/>
                <w:caps/>
                <w:sz w:val="24"/>
                <w:szCs w:val="24"/>
                <w:lang w:val="en-IE"/>
              </w:rPr>
              <w:t>1</w:t>
            </w:r>
            <w:r w:rsidRPr="00E41CB9">
              <w:rPr>
                <w:rFonts w:ascii="Arial Narrow" w:hAnsi="Arial Narrow"/>
                <w:b/>
                <w:caps/>
                <w:sz w:val="24"/>
                <w:szCs w:val="24"/>
                <w:lang w:val="en-US"/>
              </w:rPr>
              <w:tab/>
            </w:r>
            <w:r w:rsidRPr="00E41CB9">
              <w:rPr>
                <w:rFonts w:ascii="Arial Narrow" w:hAnsi="Arial Narrow"/>
                <w:b/>
                <w:caps/>
                <w:sz w:val="24"/>
                <w:szCs w:val="24"/>
                <w:u w:val="single"/>
              </w:rPr>
              <w:t>Site</w:t>
            </w:r>
            <w:r w:rsidRPr="00E41CB9">
              <w:rPr>
                <w:rFonts w:ascii="Arial Narrow" w:hAnsi="Arial Narrow"/>
                <w:b/>
                <w:caps/>
                <w:sz w:val="24"/>
                <w:szCs w:val="24"/>
                <w:u w:val="single"/>
                <w:lang w:val="en-US"/>
              </w:rPr>
              <w:t xml:space="preserve"> </w:t>
            </w:r>
            <w:r w:rsidRPr="00E41CB9">
              <w:rPr>
                <w:rFonts w:ascii="Arial Narrow" w:hAnsi="Arial Narrow"/>
                <w:b/>
                <w:caps/>
                <w:sz w:val="24"/>
                <w:szCs w:val="24"/>
                <w:u w:val="single"/>
              </w:rPr>
              <w:t>Access</w:t>
            </w:r>
          </w:p>
          <w:p w14:paraId="2009965E" w14:textId="77777777" w:rsidR="00FC66FD" w:rsidRPr="00E41CB9" w:rsidRDefault="00FC66FD" w:rsidP="00A02887">
            <w:pPr>
              <w:jc w:val="both"/>
              <w:rPr>
                <w:rFonts w:ascii="Arial Narrow" w:hAnsi="Arial Narrow"/>
                <w:sz w:val="24"/>
                <w:szCs w:val="24"/>
                <w:lang w:val="en-US"/>
              </w:rPr>
            </w:pPr>
            <w:r w:rsidRPr="00E41CB9">
              <w:rPr>
                <w:rFonts w:ascii="Arial Narrow" w:hAnsi="Arial Narrow"/>
                <w:caps/>
                <w:sz w:val="24"/>
                <w:szCs w:val="24"/>
                <w:lang w:val="en-US"/>
              </w:rPr>
              <w:br/>
            </w:r>
            <w:r w:rsidRPr="00E41CB9">
              <w:rPr>
                <w:rFonts w:ascii="Arial Narrow" w:hAnsi="Arial Narrow"/>
                <w:sz w:val="24"/>
                <w:szCs w:val="24"/>
              </w:rPr>
              <w:t>The</w:t>
            </w:r>
            <w:r w:rsidRPr="00E41CB9">
              <w:rPr>
                <w:rFonts w:ascii="Arial Narrow" w:hAnsi="Arial Narrow"/>
                <w:b/>
                <w:sz w:val="24"/>
                <w:szCs w:val="24"/>
                <w:lang w:val="en-US"/>
              </w:rPr>
              <w:t xml:space="preserve"> </w:t>
            </w:r>
            <w:r w:rsidRPr="00E41CB9">
              <w:rPr>
                <w:rFonts w:ascii="Arial Narrow" w:hAnsi="Arial Narrow"/>
                <w:sz w:val="24"/>
                <w:szCs w:val="24"/>
              </w:rPr>
              <w:t>Contractor</w:t>
            </w:r>
            <w:r w:rsidRPr="00E41CB9">
              <w:rPr>
                <w:rFonts w:ascii="Arial Narrow" w:hAnsi="Arial Narrow"/>
                <w:sz w:val="24"/>
                <w:szCs w:val="24"/>
                <w:lang w:val="en-US"/>
              </w:rPr>
              <w:t xml:space="preserve"> </w:t>
            </w:r>
            <w:r w:rsidRPr="00E41CB9">
              <w:rPr>
                <w:rFonts w:ascii="Arial Narrow" w:hAnsi="Arial Narrow"/>
                <w:sz w:val="24"/>
                <w:szCs w:val="24"/>
              </w:rPr>
              <w:t>shall</w:t>
            </w:r>
            <w:r w:rsidRPr="00E41CB9">
              <w:rPr>
                <w:rFonts w:ascii="Arial Narrow" w:hAnsi="Arial Narrow"/>
                <w:sz w:val="24"/>
                <w:szCs w:val="24"/>
                <w:lang w:val="en-US"/>
              </w:rPr>
              <w:t xml:space="preserve"> </w:t>
            </w:r>
            <w:r w:rsidRPr="00E41CB9">
              <w:rPr>
                <w:rFonts w:ascii="Arial Narrow" w:hAnsi="Arial Narrow"/>
                <w:sz w:val="24"/>
                <w:szCs w:val="24"/>
              </w:rPr>
              <w:t>obtain</w:t>
            </w:r>
            <w:r w:rsidRPr="00E41CB9">
              <w:rPr>
                <w:rFonts w:ascii="Arial Narrow" w:hAnsi="Arial Narrow"/>
                <w:sz w:val="24"/>
                <w:szCs w:val="24"/>
                <w:lang w:val="en-US"/>
              </w:rPr>
              <w:t xml:space="preserve"> </w:t>
            </w:r>
            <w:r w:rsidRPr="00E41CB9">
              <w:rPr>
                <w:rFonts w:ascii="Arial Narrow" w:hAnsi="Arial Narrow"/>
                <w:sz w:val="24"/>
                <w:szCs w:val="24"/>
              </w:rPr>
              <w:t>permission</w:t>
            </w:r>
            <w:r w:rsidRPr="00E41CB9">
              <w:rPr>
                <w:rFonts w:ascii="Arial Narrow" w:hAnsi="Arial Narrow"/>
                <w:sz w:val="24"/>
                <w:szCs w:val="24"/>
                <w:lang w:val="en-US"/>
              </w:rPr>
              <w:t xml:space="preserve"> </w:t>
            </w:r>
            <w:r w:rsidRPr="00E41CB9">
              <w:rPr>
                <w:rFonts w:ascii="Arial Narrow" w:hAnsi="Arial Narrow"/>
                <w:sz w:val="24"/>
                <w:szCs w:val="24"/>
              </w:rPr>
              <w:t>from</w:t>
            </w:r>
            <w:r w:rsidRPr="00E41CB9">
              <w:rPr>
                <w:rFonts w:ascii="Arial Narrow" w:hAnsi="Arial Narrow"/>
                <w:sz w:val="24"/>
                <w:szCs w:val="24"/>
                <w:lang w:val="en-US"/>
              </w:rPr>
              <w:t xml:space="preserve"> </w:t>
            </w:r>
            <w:r w:rsidRPr="00E41CB9">
              <w:rPr>
                <w:rFonts w:ascii="Arial Narrow" w:hAnsi="Arial Narrow"/>
                <w:sz w:val="24"/>
                <w:szCs w:val="24"/>
              </w:rPr>
              <w:t>the</w:t>
            </w:r>
            <w:r w:rsidRPr="00E41CB9">
              <w:rPr>
                <w:rFonts w:ascii="Arial Narrow" w:hAnsi="Arial Narrow"/>
                <w:sz w:val="24"/>
                <w:szCs w:val="24"/>
                <w:lang w:val="en-US"/>
              </w:rPr>
              <w:t xml:space="preserve"> </w:t>
            </w:r>
            <w:r w:rsidRPr="00E41CB9">
              <w:rPr>
                <w:rFonts w:ascii="Arial Narrow" w:hAnsi="Arial Narrow"/>
                <w:sz w:val="24"/>
                <w:szCs w:val="24"/>
              </w:rPr>
              <w:t>Employer</w:t>
            </w:r>
            <w:r w:rsidRPr="00E41CB9">
              <w:rPr>
                <w:rFonts w:ascii="Arial Narrow" w:hAnsi="Arial Narrow"/>
                <w:sz w:val="24"/>
                <w:szCs w:val="24"/>
                <w:lang w:val="en-US"/>
              </w:rPr>
              <w:t>’</w:t>
            </w:r>
            <w:r w:rsidRPr="00E41CB9">
              <w:rPr>
                <w:rFonts w:ascii="Arial Narrow" w:hAnsi="Arial Narrow"/>
                <w:sz w:val="24"/>
                <w:szCs w:val="24"/>
              </w:rPr>
              <w:t>s</w:t>
            </w:r>
            <w:r w:rsidRPr="00E41CB9">
              <w:rPr>
                <w:rFonts w:ascii="Arial Narrow" w:hAnsi="Arial Narrow"/>
                <w:sz w:val="24"/>
                <w:szCs w:val="24"/>
                <w:lang w:val="en-US"/>
              </w:rPr>
              <w:t xml:space="preserve"> </w:t>
            </w:r>
            <w:r w:rsidRPr="00E41CB9">
              <w:rPr>
                <w:rFonts w:ascii="Arial Narrow" w:hAnsi="Arial Narrow"/>
                <w:sz w:val="24"/>
                <w:szCs w:val="24"/>
              </w:rPr>
              <w:t>Personnel</w:t>
            </w:r>
            <w:r w:rsidRPr="00E41CB9">
              <w:rPr>
                <w:rFonts w:ascii="Arial Narrow" w:hAnsi="Arial Narrow"/>
                <w:sz w:val="24"/>
                <w:szCs w:val="24"/>
                <w:lang w:val="en-US"/>
              </w:rPr>
              <w:t xml:space="preserve"> </w:t>
            </w:r>
            <w:r w:rsidRPr="00E41CB9">
              <w:rPr>
                <w:rFonts w:ascii="Arial Narrow" w:hAnsi="Arial Narrow"/>
                <w:sz w:val="24"/>
                <w:szCs w:val="24"/>
              </w:rPr>
              <w:t>prior to visiting the Site during the period prior to execution of the Contract.  Authorised personnel of the</w:t>
            </w:r>
            <w:r w:rsidRPr="00E41CB9">
              <w:rPr>
                <w:rFonts w:ascii="Arial Narrow" w:hAnsi="Arial Narrow"/>
                <w:sz w:val="24"/>
                <w:szCs w:val="24"/>
                <w:lang w:val="en-US"/>
              </w:rPr>
              <w:t xml:space="preserve"> </w:t>
            </w:r>
            <w:r w:rsidRPr="00E41CB9">
              <w:rPr>
                <w:rFonts w:ascii="Arial Narrow" w:hAnsi="Arial Narrow"/>
                <w:sz w:val="24"/>
                <w:szCs w:val="24"/>
              </w:rPr>
              <w:t>Employer shall escort all such visits.</w:t>
            </w:r>
          </w:p>
          <w:p w14:paraId="2ADA5FE7" w14:textId="77777777" w:rsidR="00FC66FD" w:rsidRPr="00E41CB9" w:rsidRDefault="00FC66FD" w:rsidP="00A02887">
            <w:pPr>
              <w:pStyle w:val="Footer"/>
              <w:tabs>
                <w:tab w:val="clear" w:pos="4153"/>
                <w:tab w:val="clear" w:pos="8306"/>
              </w:tabs>
              <w:jc w:val="both"/>
              <w:rPr>
                <w:rFonts w:ascii="Arial Narrow" w:hAnsi="Arial Narrow"/>
                <w:sz w:val="24"/>
                <w:szCs w:val="24"/>
                <w:lang w:val="en-US"/>
              </w:rPr>
            </w:pPr>
          </w:p>
        </w:tc>
      </w:tr>
      <w:tr w:rsidR="00FC66FD" w:rsidRPr="004F504A" w14:paraId="52EB3394" w14:textId="77777777" w:rsidTr="00FC66FD">
        <w:trPr>
          <w:gridAfter w:val="1"/>
          <w:wAfter w:w="276" w:type="dxa"/>
          <w:jc w:val="center"/>
        </w:trPr>
        <w:tc>
          <w:tcPr>
            <w:tcW w:w="9630" w:type="dxa"/>
          </w:tcPr>
          <w:p w14:paraId="463671D1" w14:textId="77777777" w:rsidR="00FC66FD" w:rsidRPr="00E41CB9" w:rsidRDefault="00FC66FD" w:rsidP="00A02887">
            <w:pPr>
              <w:jc w:val="both"/>
              <w:rPr>
                <w:rFonts w:ascii="Arial Narrow" w:hAnsi="Arial Narrow"/>
                <w:caps/>
                <w:sz w:val="24"/>
                <w:szCs w:val="24"/>
              </w:rPr>
            </w:pPr>
            <w:r w:rsidRPr="00E41CB9">
              <w:rPr>
                <w:rFonts w:ascii="Arial Narrow" w:hAnsi="Arial Narrow"/>
                <w:b/>
                <w:caps/>
                <w:sz w:val="24"/>
                <w:szCs w:val="24"/>
              </w:rPr>
              <w:t>A.13.2</w:t>
            </w:r>
            <w:r w:rsidRPr="00E41CB9">
              <w:rPr>
                <w:rFonts w:ascii="Arial Narrow" w:hAnsi="Arial Narrow"/>
                <w:b/>
                <w:caps/>
                <w:sz w:val="24"/>
                <w:szCs w:val="24"/>
              </w:rPr>
              <w:tab/>
            </w:r>
            <w:r w:rsidRPr="00E41CB9">
              <w:rPr>
                <w:rFonts w:ascii="Arial Narrow" w:hAnsi="Arial Narrow"/>
                <w:b/>
                <w:caps/>
                <w:sz w:val="24"/>
                <w:szCs w:val="24"/>
                <w:u w:val="single"/>
              </w:rPr>
              <w:t>Roads and traffic</w:t>
            </w:r>
          </w:p>
          <w:p w14:paraId="31B938EA" w14:textId="77777777" w:rsidR="00FC66FD" w:rsidRPr="00E41CB9" w:rsidRDefault="00FC66FD" w:rsidP="00A02887">
            <w:pPr>
              <w:pStyle w:val="Footer"/>
              <w:tabs>
                <w:tab w:val="clear" w:pos="4153"/>
                <w:tab w:val="clear" w:pos="8306"/>
              </w:tabs>
              <w:jc w:val="both"/>
              <w:rPr>
                <w:rFonts w:ascii="Arial Narrow" w:hAnsi="Arial Narrow"/>
                <w:sz w:val="24"/>
                <w:szCs w:val="24"/>
              </w:rPr>
            </w:pPr>
            <w:r w:rsidRPr="00E41CB9">
              <w:rPr>
                <w:rFonts w:ascii="Arial Narrow" w:hAnsi="Arial Narrow"/>
                <w:caps/>
                <w:sz w:val="24"/>
                <w:szCs w:val="24"/>
              </w:rPr>
              <w:tab/>
            </w:r>
            <w:r w:rsidRPr="00E41CB9">
              <w:rPr>
                <w:rFonts w:ascii="Arial Narrow" w:hAnsi="Arial Narrow"/>
                <w:caps/>
                <w:sz w:val="24"/>
                <w:szCs w:val="24"/>
              </w:rPr>
              <w:tab/>
            </w:r>
            <w:r w:rsidRPr="00E41CB9">
              <w:rPr>
                <w:rFonts w:ascii="Arial Narrow" w:hAnsi="Arial Narrow"/>
                <w:caps/>
                <w:sz w:val="24"/>
                <w:szCs w:val="24"/>
              </w:rPr>
              <w:tab/>
            </w:r>
            <w:r w:rsidRPr="00E41CB9">
              <w:rPr>
                <w:rFonts w:ascii="Arial Narrow" w:hAnsi="Arial Narrow"/>
                <w:caps/>
                <w:sz w:val="24"/>
                <w:szCs w:val="24"/>
              </w:rPr>
              <w:tab/>
            </w:r>
            <w:r w:rsidRPr="00E41CB9">
              <w:rPr>
                <w:rFonts w:ascii="Arial Narrow" w:hAnsi="Arial Narrow"/>
                <w:caps/>
                <w:sz w:val="24"/>
                <w:szCs w:val="24"/>
              </w:rPr>
              <w:br/>
            </w:r>
            <w:r w:rsidRPr="00E41CB9">
              <w:rPr>
                <w:rFonts w:ascii="Arial Narrow" w:hAnsi="Arial Narrow"/>
                <w:sz w:val="24"/>
                <w:szCs w:val="24"/>
              </w:rPr>
              <w:t>The Contractor shall comply with traffic regulations.</w:t>
            </w:r>
          </w:p>
          <w:p w14:paraId="29C9489E" w14:textId="77777777" w:rsidR="00FC66FD" w:rsidRPr="00E41CB9" w:rsidRDefault="00FC66FD" w:rsidP="00A02887">
            <w:pPr>
              <w:pStyle w:val="Footer"/>
              <w:tabs>
                <w:tab w:val="clear" w:pos="4153"/>
                <w:tab w:val="clear" w:pos="8306"/>
              </w:tabs>
              <w:jc w:val="both"/>
              <w:rPr>
                <w:rFonts w:ascii="Arial Narrow" w:hAnsi="Arial Narrow"/>
                <w:sz w:val="24"/>
                <w:szCs w:val="24"/>
                <w:lang w:val="en-US"/>
              </w:rPr>
            </w:pPr>
          </w:p>
          <w:p w14:paraId="29F3A68C" w14:textId="77777777" w:rsidR="00FC66FD" w:rsidRPr="00E41CB9" w:rsidRDefault="00FC66FD" w:rsidP="00A02887">
            <w:pPr>
              <w:pStyle w:val="Footer"/>
              <w:tabs>
                <w:tab w:val="clear" w:pos="4153"/>
                <w:tab w:val="clear" w:pos="8306"/>
              </w:tabs>
              <w:jc w:val="both"/>
              <w:rPr>
                <w:rFonts w:ascii="Arial Narrow" w:hAnsi="Arial Narrow"/>
                <w:sz w:val="24"/>
                <w:szCs w:val="24"/>
              </w:rPr>
            </w:pPr>
            <w:r w:rsidRPr="00E41CB9">
              <w:rPr>
                <w:rFonts w:ascii="Arial Narrow" w:hAnsi="Arial Narrow"/>
                <w:sz w:val="24"/>
                <w:szCs w:val="24"/>
              </w:rPr>
              <w:t>Contractor shall not allow mud or rubbish from any vehicles exiting the site to fall onto the municipal roads or passages together with onsite and adjacent off-site roads cleaning from dirt, dust and snow.</w:t>
            </w:r>
          </w:p>
        </w:tc>
      </w:tr>
      <w:tr w:rsidR="00FC66FD" w:rsidRPr="00FC66FD" w14:paraId="45F2827A" w14:textId="77777777" w:rsidTr="00FC66FD">
        <w:trPr>
          <w:gridAfter w:val="1"/>
          <w:wAfter w:w="276" w:type="dxa"/>
          <w:jc w:val="center"/>
        </w:trPr>
        <w:tc>
          <w:tcPr>
            <w:tcW w:w="9630" w:type="dxa"/>
          </w:tcPr>
          <w:p w14:paraId="24269786" w14:textId="77777777" w:rsidR="00FC66FD" w:rsidRPr="00E41CB9" w:rsidRDefault="00FC66FD" w:rsidP="00A02887">
            <w:pPr>
              <w:jc w:val="both"/>
              <w:rPr>
                <w:rFonts w:ascii="Arial Narrow" w:hAnsi="Arial Narrow"/>
                <w:b/>
                <w:caps/>
                <w:sz w:val="24"/>
                <w:szCs w:val="24"/>
              </w:rPr>
            </w:pPr>
            <w:r w:rsidRPr="00E41CB9">
              <w:rPr>
                <w:rFonts w:ascii="Arial Narrow" w:hAnsi="Arial Narrow"/>
                <w:b/>
                <w:caps/>
                <w:sz w:val="24"/>
                <w:szCs w:val="24"/>
              </w:rPr>
              <w:t>A.14</w:t>
            </w:r>
            <w:r w:rsidRPr="00E41CB9">
              <w:rPr>
                <w:rFonts w:ascii="Arial Narrow" w:hAnsi="Arial Narrow"/>
                <w:b/>
                <w:caps/>
                <w:sz w:val="24"/>
                <w:szCs w:val="24"/>
              </w:rPr>
              <w:tab/>
              <w:t>Co-ordination</w:t>
            </w:r>
          </w:p>
          <w:p w14:paraId="778FB296" w14:textId="77777777" w:rsidR="00FC66FD" w:rsidRPr="00E41CB9" w:rsidRDefault="00FC66FD" w:rsidP="00A02887">
            <w:pPr>
              <w:jc w:val="both"/>
              <w:rPr>
                <w:rFonts w:ascii="Arial Narrow" w:hAnsi="Arial Narrow"/>
                <w:b/>
                <w:caps/>
                <w:sz w:val="24"/>
                <w:szCs w:val="24"/>
              </w:rPr>
            </w:pPr>
          </w:p>
          <w:p w14:paraId="5EC32C8F" w14:textId="77777777" w:rsidR="00FC66FD" w:rsidRPr="00E41CB9" w:rsidRDefault="00FC66FD" w:rsidP="00A02887">
            <w:pPr>
              <w:jc w:val="both"/>
              <w:rPr>
                <w:rFonts w:ascii="Arial Narrow" w:hAnsi="Arial Narrow"/>
                <w:caps/>
                <w:sz w:val="24"/>
                <w:szCs w:val="24"/>
              </w:rPr>
            </w:pPr>
            <w:r w:rsidRPr="00E41CB9">
              <w:rPr>
                <w:rFonts w:ascii="Arial Narrow" w:hAnsi="Arial Narrow"/>
                <w:b/>
                <w:caps/>
                <w:sz w:val="24"/>
                <w:szCs w:val="24"/>
              </w:rPr>
              <w:t>A.14.1</w:t>
            </w:r>
            <w:r w:rsidRPr="00E41CB9">
              <w:rPr>
                <w:rFonts w:ascii="Arial Narrow" w:hAnsi="Arial Narrow"/>
                <w:b/>
                <w:caps/>
                <w:sz w:val="24"/>
                <w:szCs w:val="24"/>
              </w:rPr>
              <w:tab/>
            </w:r>
            <w:r w:rsidRPr="00E41CB9">
              <w:rPr>
                <w:rFonts w:ascii="Arial Narrow" w:hAnsi="Arial Narrow"/>
                <w:b/>
                <w:caps/>
                <w:sz w:val="24"/>
                <w:szCs w:val="24"/>
                <w:u w:val="single"/>
              </w:rPr>
              <w:t>Contractor’s obligations</w:t>
            </w:r>
          </w:p>
          <w:p w14:paraId="009164C3" w14:textId="77777777" w:rsidR="00FC66FD" w:rsidRPr="00E41CB9" w:rsidRDefault="00FC66FD" w:rsidP="00A02887">
            <w:pPr>
              <w:jc w:val="both"/>
              <w:rPr>
                <w:rFonts w:ascii="Arial Narrow" w:hAnsi="Arial Narrow"/>
                <w:caps/>
                <w:sz w:val="24"/>
                <w:szCs w:val="24"/>
              </w:rPr>
            </w:pPr>
          </w:p>
          <w:p w14:paraId="64D33526" w14:textId="77777777" w:rsidR="00FC66FD" w:rsidRPr="00E41CB9" w:rsidRDefault="00FC66FD" w:rsidP="00A02887">
            <w:pPr>
              <w:pStyle w:val="Footer"/>
              <w:tabs>
                <w:tab w:val="clear" w:pos="4153"/>
                <w:tab w:val="clear" w:pos="8306"/>
              </w:tabs>
              <w:jc w:val="both"/>
              <w:rPr>
                <w:rFonts w:ascii="Arial Narrow" w:hAnsi="Arial Narrow"/>
                <w:sz w:val="24"/>
                <w:szCs w:val="24"/>
                <w:lang w:val="en-US"/>
              </w:rPr>
            </w:pPr>
            <w:r w:rsidRPr="00E41CB9">
              <w:rPr>
                <w:rFonts w:ascii="Arial Narrow" w:hAnsi="Arial Narrow"/>
                <w:sz w:val="24"/>
                <w:szCs w:val="24"/>
              </w:rPr>
              <w:t>The Contractor shall ensure that Employer’s Personnel</w:t>
            </w:r>
            <w:r w:rsidRPr="00E41CB9">
              <w:rPr>
                <w:rFonts w:ascii="Arial Narrow" w:hAnsi="Arial Narrow"/>
                <w:sz w:val="24"/>
                <w:szCs w:val="24"/>
                <w:lang w:val="en-US"/>
              </w:rPr>
              <w:t xml:space="preserve"> are</w:t>
            </w:r>
            <w:r w:rsidRPr="00E41CB9">
              <w:rPr>
                <w:rFonts w:ascii="Arial Narrow" w:hAnsi="Arial Narrow"/>
                <w:sz w:val="24"/>
                <w:szCs w:val="24"/>
              </w:rPr>
              <w:t xml:space="preserve"> provided with all necessary and relevant data for co-ordination with all other parties during the progress of the Works.  </w:t>
            </w:r>
          </w:p>
          <w:p w14:paraId="15AAE85F" w14:textId="77777777" w:rsidR="00FC66FD" w:rsidRPr="00E41CB9" w:rsidRDefault="00FC66FD" w:rsidP="00A02887">
            <w:pPr>
              <w:pStyle w:val="Footer"/>
              <w:tabs>
                <w:tab w:val="clear" w:pos="4153"/>
                <w:tab w:val="clear" w:pos="8306"/>
              </w:tabs>
              <w:jc w:val="both"/>
              <w:rPr>
                <w:rFonts w:ascii="Arial Narrow" w:hAnsi="Arial Narrow"/>
                <w:sz w:val="24"/>
                <w:szCs w:val="24"/>
                <w:lang w:val="en-US"/>
              </w:rPr>
            </w:pPr>
          </w:p>
          <w:p w14:paraId="58A1433A" w14:textId="77777777" w:rsidR="00FC66FD" w:rsidRPr="00E41CB9" w:rsidRDefault="00FC66FD" w:rsidP="00A02887">
            <w:pPr>
              <w:pStyle w:val="Footer"/>
              <w:tabs>
                <w:tab w:val="clear" w:pos="4153"/>
                <w:tab w:val="clear" w:pos="8306"/>
              </w:tabs>
              <w:jc w:val="both"/>
              <w:rPr>
                <w:rFonts w:ascii="Arial Narrow" w:hAnsi="Arial Narrow"/>
                <w:sz w:val="24"/>
                <w:szCs w:val="24"/>
                <w:lang w:val="en-US"/>
              </w:rPr>
            </w:pPr>
            <w:r w:rsidRPr="00E41CB9">
              <w:rPr>
                <w:rFonts w:ascii="Arial Narrow" w:hAnsi="Arial Narrow"/>
                <w:sz w:val="24"/>
                <w:szCs w:val="24"/>
              </w:rPr>
              <w:t xml:space="preserve">Contractor shall ensure that access and site roads are not </w:t>
            </w:r>
            <w:proofErr w:type="gramStart"/>
            <w:r w:rsidRPr="00E41CB9">
              <w:rPr>
                <w:rFonts w:ascii="Arial Narrow" w:hAnsi="Arial Narrow"/>
                <w:sz w:val="24"/>
                <w:szCs w:val="24"/>
                <w:lang w:val="en-US"/>
              </w:rPr>
              <w:t>restricted</w:t>
            </w:r>
            <w:proofErr w:type="gramEnd"/>
            <w:r w:rsidRPr="00E41CB9">
              <w:rPr>
                <w:rFonts w:ascii="Arial Narrow" w:hAnsi="Arial Narrow"/>
                <w:sz w:val="24"/>
                <w:szCs w:val="24"/>
                <w:lang w:val="en-US"/>
              </w:rPr>
              <w:t xml:space="preserve"> nor shall the Contractor’s operations affect other site operations of other contractors or the Employer</w:t>
            </w:r>
            <w:r w:rsidRPr="00E41CB9">
              <w:rPr>
                <w:rFonts w:ascii="Arial Narrow" w:hAnsi="Arial Narrow"/>
                <w:sz w:val="24"/>
                <w:szCs w:val="24"/>
              </w:rPr>
              <w:t xml:space="preserve">. </w:t>
            </w:r>
          </w:p>
          <w:p w14:paraId="3D9CE32F" w14:textId="77777777" w:rsidR="00FC66FD" w:rsidRPr="00E41CB9" w:rsidRDefault="00FC66FD" w:rsidP="00A02887">
            <w:pPr>
              <w:pStyle w:val="Footer"/>
              <w:tabs>
                <w:tab w:val="clear" w:pos="4153"/>
                <w:tab w:val="clear" w:pos="8306"/>
              </w:tabs>
              <w:jc w:val="both"/>
              <w:rPr>
                <w:rFonts w:ascii="Arial Narrow" w:hAnsi="Arial Narrow"/>
                <w:sz w:val="24"/>
                <w:szCs w:val="24"/>
                <w:lang w:val="en-US"/>
              </w:rPr>
            </w:pPr>
          </w:p>
          <w:p w14:paraId="46C4571E" w14:textId="77777777" w:rsidR="00FC66FD" w:rsidRPr="00E41CB9" w:rsidRDefault="00FC66FD" w:rsidP="00A02887">
            <w:pPr>
              <w:pStyle w:val="Footer"/>
              <w:tabs>
                <w:tab w:val="clear" w:pos="4153"/>
                <w:tab w:val="clear" w:pos="8306"/>
              </w:tabs>
              <w:jc w:val="both"/>
              <w:rPr>
                <w:rFonts w:ascii="Arial Narrow" w:hAnsi="Arial Narrow"/>
                <w:sz w:val="24"/>
                <w:szCs w:val="24"/>
              </w:rPr>
            </w:pPr>
            <w:r w:rsidRPr="00E41CB9">
              <w:rPr>
                <w:rFonts w:ascii="Arial Narrow" w:hAnsi="Arial Narrow"/>
                <w:sz w:val="24"/>
                <w:szCs w:val="24"/>
              </w:rPr>
              <w:t xml:space="preserve">Contractor shall coordinate and execute the </w:t>
            </w:r>
            <w:r w:rsidRPr="00E41CB9">
              <w:rPr>
                <w:rFonts w:ascii="Arial Narrow" w:hAnsi="Arial Narrow"/>
                <w:sz w:val="24"/>
                <w:szCs w:val="24"/>
                <w:u w:val="single"/>
              </w:rPr>
              <w:t>housekeeping activities daily.</w:t>
            </w:r>
          </w:p>
        </w:tc>
      </w:tr>
      <w:tr w:rsidR="00FC66FD" w:rsidRPr="00FC66FD" w14:paraId="664A0439" w14:textId="77777777" w:rsidTr="00FC66FD">
        <w:trPr>
          <w:gridAfter w:val="1"/>
          <w:wAfter w:w="276" w:type="dxa"/>
          <w:jc w:val="center"/>
        </w:trPr>
        <w:tc>
          <w:tcPr>
            <w:tcW w:w="9630" w:type="dxa"/>
          </w:tcPr>
          <w:p w14:paraId="0384647B" w14:textId="77777777" w:rsidR="00FC66FD" w:rsidRPr="00E41CB9" w:rsidRDefault="00FC66FD" w:rsidP="00A02887">
            <w:pPr>
              <w:jc w:val="both"/>
              <w:rPr>
                <w:rFonts w:ascii="Arial Narrow" w:hAnsi="Arial Narrow"/>
                <w:caps/>
                <w:sz w:val="24"/>
                <w:szCs w:val="24"/>
              </w:rPr>
            </w:pPr>
            <w:r w:rsidRPr="00E41CB9">
              <w:rPr>
                <w:rFonts w:ascii="Arial Narrow" w:hAnsi="Arial Narrow"/>
                <w:b/>
                <w:caps/>
                <w:sz w:val="24"/>
                <w:szCs w:val="24"/>
              </w:rPr>
              <w:t>A.15</w:t>
            </w:r>
            <w:r w:rsidRPr="00E41CB9">
              <w:rPr>
                <w:rFonts w:ascii="Arial Narrow" w:hAnsi="Arial Narrow"/>
                <w:caps/>
                <w:sz w:val="24"/>
                <w:szCs w:val="24"/>
              </w:rPr>
              <w:tab/>
            </w:r>
            <w:r w:rsidRPr="00E41CB9">
              <w:rPr>
                <w:rFonts w:ascii="Arial Narrow" w:hAnsi="Arial Narrow"/>
                <w:b/>
                <w:caps/>
                <w:sz w:val="24"/>
                <w:szCs w:val="24"/>
              </w:rPr>
              <w:t>Contractor Personnel</w:t>
            </w:r>
          </w:p>
          <w:p w14:paraId="090F7437" w14:textId="77777777" w:rsidR="00FC66FD" w:rsidRPr="00E41CB9" w:rsidRDefault="00FC66FD" w:rsidP="00A02887">
            <w:pPr>
              <w:jc w:val="both"/>
              <w:rPr>
                <w:rFonts w:ascii="Arial Narrow" w:hAnsi="Arial Narrow"/>
                <w:caps/>
                <w:sz w:val="24"/>
                <w:szCs w:val="24"/>
              </w:rPr>
            </w:pPr>
          </w:p>
          <w:p w14:paraId="30EA17EE" w14:textId="77777777" w:rsidR="00FC66FD" w:rsidRPr="00E41CB9" w:rsidRDefault="00FC66FD" w:rsidP="00A02887">
            <w:pPr>
              <w:jc w:val="both"/>
              <w:rPr>
                <w:rFonts w:ascii="Arial Narrow" w:hAnsi="Arial Narrow"/>
                <w:b/>
                <w:caps/>
                <w:sz w:val="24"/>
                <w:szCs w:val="24"/>
              </w:rPr>
            </w:pPr>
            <w:r w:rsidRPr="00E41CB9">
              <w:rPr>
                <w:rFonts w:ascii="Arial Narrow" w:hAnsi="Arial Narrow"/>
                <w:b/>
                <w:caps/>
                <w:sz w:val="24"/>
                <w:szCs w:val="24"/>
              </w:rPr>
              <w:t>A.15.1</w:t>
            </w:r>
            <w:r w:rsidRPr="00E41CB9">
              <w:rPr>
                <w:rFonts w:ascii="Arial Narrow" w:hAnsi="Arial Narrow"/>
                <w:b/>
                <w:caps/>
                <w:sz w:val="24"/>
                <w:szCs w:val="24"/>
              </w:rPr>
              <w:tab/>
            </w:r>
            <w:r w:rsidRPr="00E41CB9">
              <w:rPr>
                <w:rFonts w:ascii="Arial Narrow" w:hAnsi="Arial Narrow"/>
                <w:b/>
                <w:caps/>
                <w:sz w:val="24"/>
                <w:szCs w:val="24"/>
                <w:u w:val="single"/>
              </w:rPr>
              <w:t>Contractor’s Representative</w:t>
            </w:r>
          </w:p>
          <w:p w14:paraId="1FA4D6E9" w14:textId="77777777" w:rsidR="00FC66FD" w:rsidRPr="00E41CB9" w:rsidRDefault="00FC66FD" w:rsidP="00A02887">
            <w:pPr>
              <w:pStyle w:val="Footer"/>
              <w:tabs>
                <w:tab w:val="clear" w:pos="4153"/>
                <w:tab w:val="clear" w:pos="8306"/>
              </w:tabs>
              <w:jc w:val="both"/>
              <w:rPr>
                <w:rFonts w:ascii="Arial Narrow" w:hAnsi="Arial Narrow"/>
                <w:sz w:val="24"/>
                <w:szCs w:val="24"/>
                <w:lang w:val="en-US"/>
              </w:rPr>
            </w:pPr>
            <w:r w:rsidRPr="00E41CB9">
              <w:rPr>
                <w:rFonts w:ascii="Arial Narrow" w:hAnsi="Arial Narrow"/>
                <w:caps/>
                <w:sz w:val="24"/>
                <w:szCs w:val="24"/>
              </w:rPr>
              <w:br/>
            </w:r>
            <w:r w:rsidRPr="00E41CB9">
              <w:rPr>
                <w:rFonts w:ascii="Arial Narrow" w:hAnsi="Arial Narrow"/>
                <w:sz w:val="24"/>
                <w:szCs w:val="24"/>
              </w:rPr>
              <w:t xml:space="preserve">The Contractor shall </w:t>
            </w:r>
            <w:r w:rsidRPr="00E41CB9">
              <w:rPr>
                <w:rFonts w:ascii="Arial Narrow" w:hAnsi="Arial Narrow"/>
                <w:sz w:val="24"/>
                <w:szCs w:val="24"/>
                <w:lang w:val="en-US"/>
              </w:rPr>
              <w:t>appoint</w:t>
            </w:r>
            <w:r w:rsidRPr="00E41CB9">
              <w:rPr>
                <w:rFonts w:ascii="Arial Narrow" w:hAnsi="Arial Narrow"/>
                <w:sz w:val="24"/>
                <w:szCs w:val="24"/>
              </w:rPr>
              <w:t xml:space="preserve"> the Contractor’s Authorised Representative </w:t>
            </w:r>
            <w:r w:rsidRPr="00E41CB9">
              <w:rPr>
                <w:rFonts w:ascii="Arial Narrow" w:hAnsi="Arial Narrow"/>
                <w:sz w:val="24"/>
                <w:szCs w:val="24"/>
                <w:lang w:val="en-US"/>
              </w:rPr>
              <w:t xml:space="preserve">and agree with the Employer’s Representative </w:t>
            </w:r>
            <w:r w:rsidRPr="00E41CB9">
              <w:rPr>
                <w:rFonts w:ascii="Arial Narrow" w:hAnsi="Arial Narrow"/>
                <w:sz w:val="24"/>
                <w:szCs w:val="24"/>
              </w:rPr>
              <w:t>prior to commencement on site.</w:t>
            </w:r>
          </w:p>
          <w:p w14:paraId="11D56D22" w14:textId="77777777" w:rsidR="00FC66FD" w:rsidRPr="00E41CB9" w:rsidRDefault="00FC66FD" w:rsidP="00A02887">
            <w:pPr>
              <w:pStyle w:val="Footer"/>
              <w:tabs>
                <w:tab w:val="clear" w:pos="4153"/>
                <w:tab w:val="clear" w:pos="8306"/>
              </w:tabs>
              <w:jc w:val="both"/>
              <w:rPr>
                <w:rFonts w:ascii="Arial Narrow" w:hAnsi="Arial Narrow"/>
                <w:sz w:val="24"/>
                <w:szCs w:val="24"/>
                <w:lang w:val="en-US"/>
              </w:rPr>
            </w:pPr>
          </w:p>
        </w:tc>
      </w:tr>
      <w:tr w:rsidR="00FC66FD" w:rsidRPr="00BA4DC5" w14:paraId="0CBE6A4C" w14:textId="77777777" w:rsidTr="00FC66FD">
        <w:trPr>
          <w:gridAfter w:val="1"/>
          <w:wAfter w:w="276" w:type="dxa"/>
          <w:jc w:val="center"/>
        </w:trPr>
        <w:tc>
          <w:tcPr>
            <w:tcW w:w="9630" w:type="dxa"/>
          </w:tcPr>
          <w:p w14:paraId="4090F2B2" w14:textId="77777777" w:rsidR="00FC66FD" w:rsidRPr="00E41CB9" w:rsidRDefault="00FC66FD" w:rsidP="00A02887">
            <w:pPr>
              <w:jc w:val="both"/>
              <w:rPr>
                <w:rFonts w:ascii="Arial Narrow" w:hAnsi="Arial Narrow"/>
                <w:caps/>
                <w:sz w:val="24"/>
                <w:szCs w:val="24"/>
              </w:rPr>
            </w:pPr>
            <w:r w:rsidRPr="00E41CB9">
              <w:rPr>
                <w:rFonts w:ascii="Arial Narrow" w:hAnsi="Arial Narrow"/>
                <w:b/>
                <w:caps/>
                <w:sz w:val="24"/>
                <w:szCs w:val="24"/>
              </w:rPr>
              <w:t xml:space="preserve">A.15.2 </w:t>
            </w:r>
            <w:r w:rsidRPr="00E41CB9">
              <w:rPr>
                <w:rFonts w:ascii="Arial Narrow" w:hAnsi="Arial Narrow"/>
                <w:b/>
                <w:caps/>
                <w:sz w:val="24"/>
                <w:szCs w:val="24"/>
              </w:rPr>
              <w:tab/>
            </w:r>
            <w:r w:rsidRPr="00E41CB9">
              <w:rPr>
                <w:rFonts w:ascii="Arial Narrow" w:hAnsi="Arial Narrow"/>
                <w:b/>
                <w:caps/>
                <w:sz w:val="24"/>
                <w:szCs w:val="24"/>
                <w:u w:val="single"/>
              </w:rPr>
              <w:t>Contractor’s Management and staff</w:t>
            </w:r>
          </w:p>
          <w:p w14:paraId="13BB7766" w14:textId="77777777" w:rsidR="00FC66FD" w:rsidRPr="00E41CB9" w:rsidRDefault="00FC66FD" w:rsidP="00A02887">
            <w:pPr>
              <w:jc w:val="both"/>
              <w:rPr>
                <w:rFonts w:ascii="Arial Narrow" w:hAnsi="Arial Narrow"/>
                <w:caps/>
                <w:sz w:val="24"/>
                <w:szCs w:val="24"/>
              </w:rPr>
            </w:pPr>
          </w:p>
          <w:p w14:paraId="19E04AA4" w14:textId="77777777" w:rsidR="00FC66FD" w:rsidRPr="00E41CB9" w:rsidRDefault="00FC66FD" w:rsidP="00A02887">
            <w:pPr>
              <w:jc w:val="both"/>
              <w:rPr>
                <w:rFonts w:ascii="Arial Narrow" w:hAnsi="Arial Narrow"/>
                <w:sz w:val="24"/>
                <w:szCs w:val="24"/>
              </w:rPr>
            </w:pPr>
            <w:r w:rsidRPr="00E41CB9">
              <w:rPr>
                <w:rFonts w:ascii="Arial Narrow" w:hAnsi="Arial Narrow"/>
                <w:sz w:val="24"/>
                <w:szCs w:val="24"/>
              </w:rPr>
              <w:t>The Contractor shall provide management and supervising staff permanent based at site.</w:t>
            </w:r>
          </w:p>
          <w:p w14:paraId="4C9C2D19" w14:textId="77777777" w:rsidR="00FC66FD" w:rsidRPr="00E41CB9" w:rsidRDefault="00FC66FD" w:rsidP="00A02887">
            <w:pPr>
              <w:jc w:val="both"/>
              <w:rPr>
                <w:rFonts w:ascii="Arial Narrow" w:hAnsi="Arial Narrow"/>
                <w:sz w:val="24"/>
                <w:szCs w:val="24"/>
              </w:rPr>
            </w:pPr>
          </w:p>
          <w:p w14:paraId="1E7B08C7" w14:textId="77777777" w:rsidR="00FC66FD" w:rsidRPr="00E41CB9" w:rsidRDefault="00FC66FD" w:rsidP="00A02887">
            <w:pPr>
              <w:jc w:val="both"/>
              <w:rPr>
                <w:rFonts w:ascii="Arial Narrow" w:hAnsi="Arial Narrow"/>
                <w:sz w:val="24"/>
                <w:szCs w:val="24"/>
              </w:rPr>
            </w:pPr>
          </w:p>
          <w:p w14:paraId="710C74F6" w14:textId="77777777" w:rsidR="00FC66FD" w:rsidRPr="00E41CB9" w:rsidRDefault="00FC66FD" w:rsidP="00A02887">
            <w:pPr>
              <w:jc w:val="both"/>
              <w:rPr>
                <w:rFonts w:ascii="Arial Narrow" w:hAnsi="Arial Narrow"/>
                <w:caps/>
                <w:sz w:val="24"/>
                <w:szCs w:val="24"/>
                <w:lang w:val="en-US"/>
              </w:rPr>
            </w:pPr>
            <w:r w:rsidRPr="00E41CB9">
              <w:rPr>
                <w:rFonts w:ascii="Arial Narrow" w:hAnsi="Arial Narrow"/>
                <w:b/>
                <w:caps/>
                <w:sz w:val="24"/>
                <w:szCs w:val="24"/>
              </w:rPr>
              <w:t>A</w:t>
            </w:r>
            <w:r w:rsidRPr="00E41CB9">
              <w:rPr>
                <w:rFonts w:ascii="Arial Narrow" w:hAnsi="Arial Narrow"/>
                <w:b/>
                <w:caps/>
                <w:sz w:val="24"/>
                <w:szCs w:val="24"/>
                <w:lang w:val="en-US"/>
              </w:rPr>
              <w:t xml:space="preserve">.16 </w:t>
            </w:r>
            <w:r w:rsidRPr="00E41CB9">
              <w:rPr>
                <w:rFonts w:ascii="Arial Narrow" w:hAnsi="Arial Narrow"/>
                <w:b/>
                <w:caps/>
                <w:sz w:val="24"/>
                <w:szCs w:val="24"/>
                <w:lang w:val="en-US"/>
              </w:rPr>
              <w:tab/>
            </w:r>
            <w:r w:rsidRPr="00E41CB9">
              <w:rPr>
                <w:rFonts w:ascii="Arial Narrow" w:hAnsi="Arial Narrow"/>
                <w:b/>
                <w:caps/>
                <w:sz w:val="24"/>
                <w:szCs w:val="24"/>
              </w:rPr>
              <w:t>quality control and quality assurance</w:t>
            </w:r>
          </w:p>
          <w:p w14:paraId="05EFE3D4" w14:textId="77777777" w:rsidR="00FC66FD" w:rsidRPr="00E41CB9" w:rsidRDefault="00FC66FD" w:rsidP="00A02887">
            <w:pPr>
              <w:pStyle w:val="Footer"/>
              <w:tabs>
                <w:tab w:val="clear" w:pos="4153"/>
                <w:tab w:val="clear" w:pos="8306"/>
              </w:tabs>
              <w:jc w:val="both"/>
              <w:rPr>
                <w:rFonts w:ascii="Arial Narrow" w:hAnsi="Arial Narrow"/>
                <w:sz w:val="24"/>
                <w:szCs w:val="24"/>
                <w:lang w:val="en-US"/>
              </w:rPr>
            </w:pPr>
          </w:p>
          <w:p w14:paraId="5F03E334" w14:textId="77777777" w:rsidR="00FC66FD" w:rsidRPr="00E41CB9" w:rsidRDefault="00FC66FD" w:rsidP="00A02887">
            <w:pPr>
              <w:pStyle w:val="Footer"/>
              <w:jc w:val="both"/>
              <w:rPr>
                <w:rFonts w:ascii="Arial Narrow" w:hAnsi="Arial Narrow"/>
                <w:sz w:val="24"/>
                <w:szCs w:val="24"/>
                <w:lang w:val="en-US"/>
              </w:rPr>
            </w:pPr>
            <w:r w:rsidRPr="00E41CB9">
              <w:rPr>
                <w:rFonts w:ascii="Arial Narrow" w:hAnsi="Arial Narrow"/>
                <w:b/>
                <w:sz w:val="24"/>
                <w:szCs w:val="24"/>
                <w:lang w:val="en-US"/>
              </w:rPr>
              <w:lastRenderedPageBreak/>
              <w:t>A.16.1</w:t>
            </w:r>
            <w:r w:rsidRPr="00E41CB9">
              <w:rPr>
                <w:rFonts w:ascii="Arial Narrow" w:hAnsi="Arial Narrow"/>
                <w:sz w:val="24"/>
                <w:szCs w:val="24"/>
                <w:lang w:val="en-US"/>
              </w:rPr>
              <w:t xml:space="preserve"> The contractor must perform all construction work strictly on the project - estimate documentation provided by the customer. All changes must be agreed with the customer and approved in writing by the customer.</w:t>
            </w:r>
          </w:p>
          <w:p w14:paraId="33301BA8" w14:textId="77777777" w:rsidR="00FC66FD" w:rsidRPr="00E41CB9" w:rsidRDefault="00FC66FD" w:rsidP="00A02887">
            <w:pPr>
              <w:pStyle w:val="Footer"/>
              <w:jc w:val="both"/>
              <w:rPr>
                <w:rFonts w:ascii="Arial Narrow" w:hAnsi="Arial Narrow"/>
                <w:sz w:val="24"/>
                <w:szCs w:val="24"/>
                <w:lang w:val="en-US"/>
              </w:rPr>
            </w:pPr>
          </w:p>
          <w:p w14:paraId="57A1C6BC" w14:textId="77777777" w:rsidR="00FC66FD" w:rsidRPr="00E41CB9" w:rsidRDefault="00FC66FD" w:rsidP="00A02887">
            <w:pPr>
              <w:pStyle w:val="Footer"/>
              <w:jc w:val="both"/>
              <w:rPr>
                <w:rFonts w:ascii="Arial Narrow" w:hAnsi="Arial Narrow"/>
                <w:sz w:val="24"/>
                <w:szCs w:val="24"/>
                <w:lang w:val="en-US"/>
              </w:rPr>
            </w:pPr>
            <w:r w:rsidRPr="00E41CB9">
              <w:rPr>
                <w:rFonts w:ascii="Arial Narrow" w:hAnsi="Arial Narrow"/>
                <w:b/>
                <w:sz w:val="24"/>
                <w:szCs w:val="24"/>
                <w:lang w:val="en-US"/>
              </w:rPr>
              <w:t xml:space="preserve">A.16.2 </w:t>
            </w:r>
            <w:r w:rsidRPr="00E41CB9">
              <w:rPr>
                <w:rFonts w:ascii="Arial Narrow" w:hAnsi="Arial Narrow"/>
                <w:sz w:val="24"/>
                <w:szCs w:val="24"/>
                <w:lang w:val="en-US"/>
              </w:rPr>
              <w:t>The contractor shall provide the customer with a construction quality management plan.</w:t>
            </w:r>
          </w:p>
          <w:p w14:paraId="7451F7CE" w14:textId="77777777" w:rsidR="00FC66FD" w:rsidRPr="00E41CB9" w:rsidRDefault="00FC66FD" w:rsidP="00A02887">
            <w:pPr>
              <w:pStyle w:val="Footer"/>
              <w:jc w:val="both"/>
              <w:rPr>
                <w:rFonts w:ascii="Arial Narrow" w:hAnsi="Arial Narrow"/>
                <w:sz w:val="24"/>
                <w:szCs w:val="24"/>
                <w:lang w:val="en-US"/>
              </w:rPr>
            </w:pPr>
            <w:r w:rsidRPr="00E41CB9">
              <w:rPr>
                <w:rFonts w:ascii="Arial Narrow" w:hAnsi="Arial Narrow"/>
                <w:b/>
                <w:sz w:val="24"/>
                <w:szCs w:val="24"/>
                <w:lang w:val="en-US"/>
              </w:rPr>
              <w:t>A.16.3</w:t>
            </w:r>
            <w:r w:rsidRPr="00E41CB9">
              <w:rPr>
                <w:rFonts w:ascii="Arial Narrow" w:hAnsi="Arial Narrow"/>
                <w:sz w:val="24"/>
                <w:szCs w:val="24"/>
                <w:lang w:val="en-US"/>
              </w:rPr>
              <w:t xml:space="preserve"> Concrete work must be carried out in accordance with relevant building codes and regulations, state standards and technical conditions:</w:t>
            </w:r>
          </w:p>
          <w:p w14:paraId="079C8E0E" w14:textId="77777777" w:rsidR="00FC66FD" w:rsidRPr="00E41CB9" w:rsidRDefault="00FC66FD" w:rsidP="00A02887">
            <w:pPr>
              <w:pStyle w:val="Footer"/>
              <w:jc w:val="both"/>
              <w:rPr>
                <w:rFonts w:ascii="Arial Narrow" w:hAnsi="Arial Narrow"/>
                <w:sz w:val="24"/>
                <w:szCs w:val="24"/>
                <w:lang w:val="en-US"/>
              </w:rPr>
            </w:pPr>
          </w:p>
          <w:p w14:paraId="1C025813" w14:textId="77777777" w:rsidR="00FC66FD" w:rsidRPr="00E41CB9" w:rsidRDefault="00FC66FD" w:rsidP="00A02887">
            <w:pPr>
              <w:pStyle w:val="Footer"/>
              <w:jc w:val="both"/>
              <w:rPr>
                <w:rFonts w:ascii="Arial Narrow" w:hAnsi="Arial Narrow"/>
                <w:sz w:val="24"/>
                <w:szCs w:val="24"/>
                <w:lang w:val="en-US"/>
              </w:rPr>
            </w:pPr>
            <w:r w:rsidRPr="00E41CB9">
              <w:rPr>
                <w:rFonts w:ascii="Arial Narrow" w:hAnsi="Arial Narrow"/>
                <w:b/>
                <w:sz w:val="24"/>
                <w:szCs w:val="24"/>
                <w:lang w:val="en-US"/>
              </w:rPr>
              <w:t>A.16.3.1</w:t>
            </w:r>
            <w:r w:rsidRPr="00E41CB9">
              <w:rPr>
                <w:rFonts w:ascii="Arial Narrow" w:hAnsi="Arial Narrow"/>
                <w:sz w:val="24"/>
                <w:szCs w:val="24"/>
                <w:lang w:val="en-US"/>
              </w:rPr>
              <w:t xml:space="preserve"> Dosed components of concrete mix and their preparation</w:t>
            </w:r>
          </w:p>
          <w:p w14:paraId="20F99218" w14:textId="77777777" w:rsidR="00FC66FD" w:rsidRPr="00E41CB9" w:rsidRDefault="00FC66FD" w:rsidP="00A02887">
            <w:pPr>
              <w:pStyle w:val="Footer"/>
              <w:jc w:val="both"/>
              <w:rPr>
                <w:rFonts w:ascii="Arial Narrow" w:hAnsi="Arial Narrow"/>
                <w:sz w:val="24"/>
                <w:szCs w:val="24"/>
                <w:lang w:val="en-US"/>
              </w:rPr>
            </w:pPr>
            <w:r w:rsidRPr="00E41CB9">
              <w:rPr>
                <w:rFonts w:ascii="Arial Narrow" w:hAnsi="Arial Narrow"/>
                <w:b/>
                <w:sz w:val="24"/>
                <w:szCs w:val="24"/>
                <w:lang w:val="en-US"/>
              </w:rPr>
              <w:t xml:space="preserve">A.16.3.2  </w:t>
            </w:r>
            <w:r w:rsidRPr="00E41CB9">
              <w:rPr>
                <w:rFonts w:ascii="Arial Narrow" w:hAnsi="Arial Narrow"/>
                <w:sz w:val="24"/>
                <w:szCs w:val="24"/>
                <w:lang w:val="en-US"/>
              </w:rPr>
              <w:t xml:space="preserve"> Pouring concrete</w:t>
            </w:r>
          </w:p>
          <w:p w14:paraId="2166573F" w14:textId="77777777" w:rsidR="00FC66FD" w:rsidRPr="00E41CB9" w:rsidRDefault="00FC66FD" w:rsidP="00A02887">
            <w:pPr>
              <w:pStyle w:val="Footer"/>
              <w:jc w:val="both"/>
              <w:rPr>
                <w:rFonts w:ascii="Arial Narrow" w:hAnsi="Arial Narrow"/>
                <w:sz w:val="24"/>
                <w:szCs w:val="24"/>
                <w:lang w:val="en-US"/>
              </w:rPr>
            </w:pPr>
            <w:r w:rsidRPr="00E41CB9">
              <w:rPr>
                <w:rFonts w:ascii="Arial Narrow" w:hAnsi="Arial Narrow"/>
                <w:b/>
                <w:sz w:val="24"/>
                <w:szCs w:val="24"/>
                <w:lang w:val="en-US"/>
              </w:rPr>
              <w:t xml:space="preserve">A.16.3.3   </w:t>
            </w:r>
            <w:r w:rsidRPr="00E41CB9">
              <w:rPr>
                <w:rFonts w:ascii="Arial Narrow" w:hAnsi="Arial Narrow"/>
                <w:sz w:val="24"/>
                <w:szCs w:val="24"/>
                <w:lang w:val="en-US"/>
              </w:rPr>
              <w:t>Compaction of concrete mix</w:t>
            </w:r>
          </w:p>
          <w:p w14:paraId="6E2DCC06" w14:textId="77777777" w:rsidR="00FC66FD" w:rsidRPr="00E41CB9" w:rsidRDefault="00FC66FD" w:rsidP="00A02887">
            <w:pPr>
              <w:pStyle w:val="Footer"/>
              <w:jc w:val="both"/>
              <w:rPr>
                <w:rFonts w:ascii="Arial Narrow" w:hAnsi="Arial Narrow"/>
                <w:sz w:val="24"/>
                <w:szCs w:val="24"/>
                <w:lang w:val="en-US"/>
              </w:rPr>
            </w:pPr>
            <w:proofErr w:type="gramStart"/>
            <w:r w:rsidRPr="00E41CB9">
              <w:rPr>
                <w:rFonts w:ascii="Arial Narrow" w:hAnsi="Arial Narrow"/>
                <w:b/>
                <w:sz w:val="24"/>
                <w:szCs w:val="24"/>
                <w:lang w:val="en-US"/>
              </w:rPr>
              <w:t>A.16.3.4</w:t>
            </w:r>
            <w:r w:rsidRPr="00E41CB9">
              <w:rPr>
                <w:rFonts w:ascii="Arial Narrow" w:hAnsi="Arial Narrow"/>
                <w:sz w:val="24"/>
                <w:szCs w:val="24"/>
                <w:lang w:val="en-US"/>
              </w:rPr>
              <w:t xml:space="preserve">  Field</w:t>
            </w:r>
            <w:proofErr w:type="gramEnd"/>
            <w:r w:rsidRPr="00E41CB9">
              <w:rPr>
                <w:rFonts w:ascii="Arial Narrow" w:hAnsi="Arial Narrow"/>
                <w:sz w:val="24"/>
                <w:szCs w:val="24"/>
                <w:lang w:val="en-US"/>
              </w:rPr>
              <w:t xml:space="preserve"> tests of the concrete mix (determination of mobility - shrinkage of the cone, temperature and air content in the concrete mix)</w:t>
            </w:r>
          </w:p>
          <w:p w14:paraId="6DF8EE99" w14:textId="77777777" w:rsidR="00FC66FD" w:rsidRPr="00E41CB9" w:rsidRDefault="00FC66FD" w:rsidP="00A02887">
            <w:pPr>
              <w:pStyle w:val="Footer"/>
              <w:jc w:val="both"/>
              <w:rPr>
                <w:rFonts w:ascii="Arial Narrow" w:hAnsi="Arial Narrow"/>
                <w:sz w:val="24"/>
                <w:szCs w:val="24"/>
                <w:lang w:val="en-US"/>
              </w:rPr>
            </w:pPr>
            <w:proofErr w:type="gramStart"/>
            <w:r w:rsidRPr="00E41CB9">
              <w:rPr>
                <w:rFonts w:ascii="Arial Narrow" w:hAnsi="Arial Narrow"/>
                <w:b/>
                <w:sz w:val="24"/>
                <w:szCs w:val="24"/>
                <w:lang w:val="en-US"/>
              </w:rPr>
              <w:t>A.16.3.5</w:t>
            </w:r>
            <w:r w:rsidRPr="00E41CB9">
              <w:rPr>
                <w:rFonts w:ascii="Arial Narrow" w:hAnsi="Arial Narrow"/>
                <w:sz w:val="24"/>
                <w:szCs w:val="24"/>
                <w:lang w:val="en-US"/>
              </w:rPr>
              <w:t xml:space="preserve">  Laboratory</w:t>
            </w:r>
            <w:proofErr w:type="gramEnd"/>
            <w:r w:rsidRPr="00E41CB9">
              <w:rPr>
                <w:rFonts w:ascii="Arial Narrow" w:hAnsi="Arial Narrow"/>
                <w:sz w:val="24"/>
                <w:szCs w:val="24"/>
                <w:lang w:val="en-US"/>
              </w:rPr>
              <w:t xml:space="preserve"> testing of concrete samples (sampling, storage and testing of concrete samples)</w:t>
            </w:r>
          </w:p>
          <w:p w14:paraId="01E65D7F" w14:textId="77777777" w:rsidR="00FC66FD" w:rsidRPr="00E41CB9" w:rsidRDefault="00FC66FD" w:rsidP="00A02887">
            <w:pPr>
              <w:pStyle w:val="Footer"/>
              <w:jc w:val="both"/>
              <w:rPr>
                <w:rFonts w:ascii="Arial Narrow" w:hAnsi="Arial Narrow"/>
                <w:sz w:val="24"/>
                <w:szCs w:val="24"/>
                <w:lang w:val="en-US"/>
              </w:rPr>
            </w:pPr>
            <w:r w:rsidRPr="00E41CB9">
              <w:rPr>
                <w:rFonts w:ascii="Arial Narrow" w:hAnsi="Arial Narrow"/>
                <w:b/>
                <w:sz w:val="24"/>
                <w:szCs w:val="24"/>
                <w:lang w:val="en-US"/>
              </w:rPr>
              <w:t xml:space="preserve">A.16.3.6  </w:t>
            </w:r>
            <w:r w:rsidRPr="00E41CB9">
              <w:rPr>
                <w:rFonts w:ascii="Arial Narrow" w:hAnsi="Arial Narrow"/>
                <w:sz w:val="24"/>
                <w:szCs w:val="24"/>
                <w:lang w:val="en-US"/>
              </w:rPr>
              <w:t xml:space="preserve"> Caring for concrete</w:t>
            </w:r>
          </w:p>
          <w:p w14:paraId="7D9D72A0" w14:textId="77777777" w:rsidR="00FC66FD" w:rsidRPr="00E41CB9" w:rsidRDefault="00FC66FD" w:rsidP="00A02887">
            <w:pPr>
              <w:pStyle w:val="Footer"/>
              <w:jc w:val="both"/>
              <w:rPr>
                <w:rFonts w:ascii="Arial Narrow" w:hAnsi="Arial Narrow"/>
                <w:sz w:val="24"/>
                <w:szCs w:val="24"/>
                <w:lang w:val="en-US"/>
              </w:rPr>
            </w:pPr>
            <w:r w:rsidRPr="00E41CB9">
              <w:rPr>
                <w:rFonts w:ascii="Arial Narrow" w:hAnsi="Arial Narrow"/>
                <w:b/>
                <w:sz w:val="24"/>
                <w:szCs w:val="24"/>
                <w:lang w:val="en-US"/>
              </w:rPr>
              <w:t>A.16.4</w:t>
            </w:r>
            <w:r w:rsidRPr="00E41CB9">
              <w:rPr>
                <w:rFonts w:ascii="Arial Narrow" w:hAnsi="Arial Narrow"/>
                <w:sz w:val="24"/>
                <w:szCs w:val="24"/>
                <w:lang w:val="en-US"/>
              </w:rPr>
              <w:t xml:space="preserve">   Installation and welding of water pipes must be carried out in accordance with relevant building codes and regulations, state standards and technical conditions.</w:t>
            </w:r>
          </w:p>
          <w:p w14:paraId="1C436BC0" w14:textId="77777777" w:rsidR="00FC66FD" w:rsidRPr="00E41CB9" w:rsidRDefault="00FC66FD" w:rsidP="00A02887">
            <w:pPr>
              <w:pStyle w:val="Footer"/>
              <w:jc w:val="both"/>
              <w:rPr>
                <w:rFonts w:ascii="Arial Narrow" w:hAnsi="Arial Narrow"/>
                <w:sz w:val="24"/>
                <w:szCs w:val="24"/>
                <w:lang w:val="en-US"/>
              </w:rPr>
            </w:pPr>
          </w:p>
          <w:p w14:paraId="61896676" w14:textId="77777777" w:rsidR="00FC66FD" w:rsidRPr="00E41CB9" w:rsidRDefault="00FC66FD" w:rsidP="00A02887">
            <w:pPr>
              <w:pStyle w:val="Footer"/>
              <w:jc w:val="both"/>
              <w:rPr>
                <w:rFonts w:ascii="Arial Narrow" w:hAnsi="Arial Narrow"/>
                <w:sz w:val="24"/>
                <w:szCs w:val="24"/>
                <w:lang w:val="en-US"/>
              </w:rPr>
            </w:pPr>
            <w:r w:rsidRPr="00E41CB9">
              <w:rPr>
                <w:rFonts w:ascii="Arial Narrow" w:hAnsi="Arial Narrow"/>
                <w:b/>
                <w:sz w:val="24"/>
                <w:szCs w:val="24"/>
                <w:lang w:val="en-US"/>
              </w:rPr>
              <w:t>A.16.5</w:t>
            </w:r>
            <w:r w:rsidRPr="00E41CB9">
              <w:rPr>
                <w:rFonts w:ascii="Arial Narrow" w:hAnsi="Arial Narrow"/>
                <w:sz w:val="24"/>
                <w:szCs w:val="24"/>
                <w:lang w:val="en-US"/>
              </w:rPr>
              <w:t xml:space="preserve">   All construction materials must comply with the specifications specified in the design and estimate documentation. </w:t>
            </w:r>
            <w:proofErr w:type="gramStart"/>
            <w:r w:rsidRPr="00E41CB9">
              <w:rPr>
                <w:rFonts w:ascii="Arial Narrow" w:hAnsi="Arial Narrow"/>
                <w:sz w:val="24"/>
                <w:szCs w:val="24"/>
                <w:lang w:val="en-US"/>
              </w:rPr>
              <w:t>Samples</w:t>
            </w:r>
            <w:proofErr w:type="gramEnd"/>
            <w:r w:rsidRPr="00E41CB9">
              <w:rPr>
                <w:rFonts w:ascii="Arial Narrow" w:hAnsi="Arial Narrow"/>
                <w:sz w:val="24"/>
                <w:szCs w:val="24"/>
                <w:lang w:val="en-US"/>
              </w:rPr>
              <w:t xml:space="preserve"> of building materials must be approved by the customer’s representative before entering the construction site. The contractor must provide a “Certificate of Conformity” with all construction materials brought to the construction site. If necessary, if it is required by the quality requirements of the customer or in special cases, the contractor to carry out laboratory testing of samples of building materials. All laboratory tests are performed by the contractor in the presence of a customer representative.</w:t>
            </w:r>
          </w:p>
          <w:p w14:paraId="6F2CA22B" w14:textId="77777777" w:rsidR="00FC66FD" w:rsidRPr="00E41CB9" w:rsidRDefault="00FC66FD" w:rsidP="00A02887">
            <w:pPr>
              <w:pStyle w:val="Footer"/>
              <w:jc w:val="both"/>
              <w:rPr>
                <w:rFonts w:ascii="Arial Narrow" w:hAnsi="Arial Narrow"/>
                <w:sz w:val="24"/>
                <w:szCs w:val="24"/>
                <w:lang w:val="en-US"/>
              </w:rPr>
            </w:pPr>
          </w:p>
          <w:p w14:paraId="1E563BA4" w14:textId="77777777" w:rsidR="00FC66FD" w:rsidRPr="00E41CB9" w:rsidRDefault="00FC66FD" w:rsidP="00A02887">
            <w:pPr>
              <w:pStyle w:val="Footer"/>
              <w:jc w:val="both"/>
              <w:rPr>
                <w:rFonts w:ascii="Arial Narrow" w:hAnsi="Arial Narrow"/>
                <w:sz w:val="24"/>
                <w:szCs w:val="24"/>
                <w:lang w:val="en-US"/>
              </w:rPr>
            </w:pPr>
          </w:p>
          <w:p w14:paraId="6D3ACB55" w14:textId="2C3AE104" w:rsidR="00FC66FD" w:rsidRPr="00E41CB9" w:rsidRDefault="00FC66FD" w:rsidP="00A02887">
            <w:pPr>
              <w:pStyle w:val="Footer"/>
              <w:tabs>
                <w:tab w:val="clear" w:pos="4153"/>
                <w:tab w:val="clear" w:pos="8306"/>
              </w:tabs>
              <w:jc w:val="both"/>
              <w:rPr>
                <w:rFonts w:ascii="Arial Narrow" w:hAnsi="Arial Narrow"/>
                <w:sz w:val="24"/>
                <w:szCs w:val="24"/>
                <w:lang w:val="en-US"/>
              </w:rPr>
            </w:pPr>
            <w:r w:rsidRPr="00E41CB9">
              <w:rPr>
                <w:rFonts w:ascii="Arial Narrow" w:hAnsi="Arial Narrow"/>
                <w:b/>
                <w:sz w:val="24"/>
                <w:szCs w:val="24"/>
                <w:lang w:val="en-US"/>
              </w:rPr>
              <w:t>A.16.6</w:t>
            </w:r>
            <w:r w:rsidRPr="00E41CB9">
              <w:rPr>
                <w:rFonts w:ascii="Arial Narrow" w:hAnsi="Arial Narrow"/>
                <w:sz w:val="24"/>
                <w:szCs w:val="24"/>
                <w:lang w:val="en-US"/>
              </w:rPr>
              <w:t xml:space="preserve"> The certificate of the hidden works, the act of acceptance of the responsible structures and other forms of quality control provided by the customer must be signed daily and in time by both parties. All specified documents must be prepared by the contractor.</w:t>
            </w:r>
          </w:p>
          <w:p w14:paraId="03976409" w14:textId="77777777" w:rsidR="00FC66FD" w:rsidRPr="00E41CB9" w:rsidRDefault="00FC66FD" w:rsidP="00A02887">
            <w:pPr>
              <w:tabs>
                <w:tab w:val="left" w:pos="3678"/>
              </w:tabs>
              <w:rPr>
                <w:sz w:val="24"/>
                <w:szCs w:val="24"/>
                <w:lang w:val="en-US"/>
              </w:rPr>
            </w:pPr>
            <w:r w:rsidRPr="00E41CB9">
              <w:rPr>
                <w:sz w:val="24"/>
                <w:szCs w:val="24"/>
                <w:lang w:val="en-US"/>
              </w:rPr>
              <w:tab/>
            </w:r>
          </w:p>
        </w:tc>
      </w:tr>
      <w:tr w:rsidR="00FC66FD" w:rsidRPr="00E41CB9" w14:paraId="50ADD1EE" w14:textId="77777777" w:rsidTr="00FC66FD">
        <w:trPr>
          <w:gridAfter w:val="1"/>
          <w:wAfter w:w="276" w:type="dxa"/>
          <w:jc w:val="center"/>
        </w:trPr>
        <w:tc>
          <w:tcPr>
            <w:tcW w:w="9630" w:type="dxa"/>
          </w:tcPr>
          <w:p w14:paraId="000094F8" w14:textId="77777777" w:rsidR="00FC66FD" w:rsidRPr="00E41CB9" w:rsidRDefault="00FC66FD" w:rsidP="00A02887">
            <w:pPr>
              <w:ind w:left="698" w:hanging="698"/>
              <w:jc w:val="both"/>
              <w:rPr>
                <w:rFonts w:ascii="Arial Narrow" w:hAnsi="Arial Narrow"/>
                <w:b/>
                <w:caps/>
                <w:sz w:val="24"/>
                <w:szCs w:val="24"/>
                <w:lang w:val="en-US"/>
              </w:rPr>
            </w:pPr>
            <w:r w:rsidRPr="00E41CB9">
              <w:rPr>
                <w:rFonts w:ascii="Arial Narrow" w:hAnsi="Arial Narrow"/>
                <w:b/>
                <w:caps/>
                <w:sz w:val="24"/>
                <w:szCs w:val="24"/>
              </w:rPr>
              <w:lastRenderedPageBreak/>
              <w:t>A</w:t>
            </w:r>
            <w:r w:rsidRPr="00E41CB9">
              <w:rPr>
                <w:rFonts w:ascii="Arial Narrow" w:hAnsi="Arial Narrow"/>
                <w:b/>
                <w:caps/>
                <w:sz w:val="24"/>
                <w:szCs w:val="24"/>
                <w:lang w:val="en-US"/>
              </w:rPr>
              <w:t>.17</w:t>
            </w:r>
            <w:r w:rsidRPr="00E41CB9">
              <w:rPr>
                <w:rFonts w:ascii="Arial Narrow" w:hAnsi="Arial Narrow"/>
                <w:b/>
                <w:caps/>
                <w:sz w:val="24"/>
                <w:szCs w:val="24"/>
                <w:lang w:val="en-US"/>
              </w:rPr>
              <w:tab/>
            </w:r>
            <w:r w:rsidRPr="00E41CB9">
              <w:rPr>
                <w:rFonts w:ascii="Arial Narrow" w:hAnsi="Arial Narrow"/>
                <w:b/>
                <w:caps/>
                <w:sz w:val="24"/>
                <w:szCs w:val="24"/>
              </w:rPr>
              <w:t>Communications</w:t>
            </w:r>
            <w:r w:rsidRPr="00E41CB9">
              <w:rPr>
                <w:rFonts w:ascii="Arial Narrow" w:hAnsi="Arial Narrow"/>
                <w:b/>
                <w:caps/>
                <w:sz w:val="24"/>
                <w:szCs w:val="24"/>
                <w:lang w:val="en-US"/>
              </w:rPr>
              <w:t xml:space="preserve">, </w:t>
            </w:r>
            <w:r w:rsidRPr="00E41CB9">
              <w:rPr>
                <w:rFonts w:ascii="Arial Narrow" w:hAnsi="Arial Narrow"/>
                <w:b/>
                <w:caps/>
                <w:sz w:val="24"/>
                <w:szCs w:val="24"/>
              </w:rPr>
              <w:t>Correspondence</w:t>
            </w:r>
            <w:r w:rsidRPr="00E41CB9">
              <w:rPr>
                <w:rFonts w:ascii="Arial Narrow" w:hAnsi="Arial Narrow"/>
                <w:b/>
                <w:caps/>
                <w:sz w:val="24"/>
                <w:szCs w:val="24"/>
                <w:lang w:val="en-US"/>
              </w:rPr>
              <w:t xml:space="preserve"> </w:t>
            </w:r>
            <w:r w:rsidRPr="00E41CB9">
              <w:rPr>
                <w:rFonts w:ascii="Arial Narrow" w:hAnsi="Arial Narrow"/>
                <w:b/>
                <w:caps/>
                <w:sz w:val="24"/>
                <w:szCs w:val="24"/>
              </w:rPr>
              <w:t>and</w:t>
            </w:r>
            <w:r w:rsidRPr="00E41CB9">
              <w:rPr>
                <w:rFonts w:ascii="Arial Narrow" w:hAnsi="Arial Narrow"/>
                <w:b/>
                <w:caps/>
                <w:sz w:val="24"/>
                <w:szCs w:val="24"/>
                <w:lang w:val="en-US"/>
              </w:rPr>
              <w:t xml:space="preserve"> </w:t>
            </w:r>
            <w:r w:rsidRPr="00E41CB9">
              <w:rPr>
                <w:rFonts w:ascii="Arial Narrow" w:hAnsi="Arial Narrow"/>
                <w:b/>
                <w:caps/>
                <w:sz w:val="24"/>
                <w:szCs w:val="24"/>
              </w:rPr>
              <w:t>Meetings</w:t>
            </w:r>
          </w:p>
          <w:p w14:paraId="315F99C7" w14:textId="77777777" w:rsidR="00FC66FD" w:rsidRPr="00E41CB9" w:rsidRDefault="00FC66FD" w:rsidP="00A02887">
            <w:pPr>
              <w:jc w:val="both"/>
              <w:rPr>
                <w:rFonts w:ascii="Arial Narrow" w:hAnsi="Arial Narrow"/>
                <w:b/>
                <w:caps/>
                <w:sz w:val="24"/>
                <w:szCs w:val="24"/>
                <w:lang w:val="en-US"/>
              </w:rPr>
            </w:pPr>
          </w:p>
          <w:p w14:paraId="3B9B3D2A" w14:textId="77777777" w:rsidR="00FC66FD" w:rsidRPr="00E41CB9" w:rsidRDefault="00FC66FD" w:rsidP="00A02887">
            <w:pPr>
              <w:jc w:val="both"/>
              <w:rPr>
                <w:rFonts w:ascii="Arial Narrow" w:hAnsi="Arial Narrow"/>
                <w:caps/>
                <w:sz w:val="24"/>
                <w:szCs w:val="24"/>
                <w:lang w:val="en-US"/>
              </w:rPr>
            </w:pPr>
            <w:r w:rsidRPr="00E41CB9">
              <w:rPr>
                <w:rFonts w:ascii="Arial Narrow" w:hAnsi="Arial Narrow"/>
                <w:b/>
                <w:caps/>
                <w:sz w:val="24"/>
                <w:szCs w:val="24"/>
              </w:rPr>
              <w:t>A</w:t>
            </w:r>
            <w:r w:rsidRPr="00E41CB9">
              <w:rPr>
                <w:rFonts w:ascii="Arial Narrow" w:hAnsi="Arial Narrow"/>
                <w:b/>
                <w:caps/>
                <w:sz w:val="24"/>
                <w:szCs w:val="24"/>
                <w:lang w:val="en-US"/>
              </w:rPr>
              <w:t>.17.1</w:t>
            </w:r>
            <w:r w:rsidRPr="00E41CB9">
              <w:rPr>
                <w:rFonts w:ascii="Arial Narrow" w:hAnsi="Arial Narrow"/>
                <w:b/>
                <w:caps/>
                <w:sz w:val="24"/>
                <w:szCs w:val="24"/>
                <w:lang w:val="en-US"/>
              </w:rPr>
              <w:tab/>
            </w:r>
            <w:r w:rsidRPr="00E41CB9">
              <w:rPr>
                <w:rFonts w:ascii="Arial Narrow" w:hAnsi="Arial Narrow"/>
                <w:b/>
                <w:caps/>
                <w:sz w:val="24"/>
                <w:szCs w:val="24"/>
                <w:u w:val="single"/>
              </w:rPr>
              <w:t>Communications</w:t>
            </w:r>
            <w:r w:rsidRPr="00E41CB9">
              <w:rPr>
                <w:rFonts w:ascii="Arial Narrow" w:hAnsi="Arial Narrow"/>
                <w:caps/>
                <w:sz w:val="24"/>
                <w:szCs w:val="24"/>
                <w:lang w:val="en-US"/>
              </w:rPr>
              <w:br/>
            </w:r>
          </w:p>
          <w:p w14:paraId="4D863BAA" w14:textId="77777777" w:rsidR="00FC66FD" w:rsidRPr="00E41CB9" w:rsidRDefault="00FC66FD" w:rsidP="00A02887">
            <w:pPr>
              <w:pStyle w:val="Footer"/>
              <w:tabs>
                <w:tab w:val="clear" w:pos="4153"/>
                <w:tab w:val="clear" w:pos="8306"/>
              </w:tabs>
              <w:jc w:val="both"/>
              <w:rPr>
                <w:rFonts w:ascii="Arial Narrow" w:hAnsi="Arial Narrow"/>
                <w:sz w:val="24"/>
                <w:szCs w:val="24"/>
                <w:lang w:val="en-US"/>
              </w:rPr>
            </w:pPr>
            <w:r w:rsidRPr="00E41CB9">
              <w:rPr>
                <w:rFonts w:ascii="Arial Narrow" w:hAnsi="Arial Narrow"/>
                <w:sz w:val="24"/>
                <w:szCs w:val="24"/>
              </w:rPr>
              <w:t>The</w:t>
            </w:r>
            <w:r w:rsidRPr="00E41CB9">
              <w:rPr>
                <w:rFonts w:ascii="Arial Narrow" w:hAnsi="Arial Narrow"/>
                <w:sz w:val="24"/>
                <w:szCs w:val="24"/>
                <w:lang w:val="en-US"/>
              </w:rPr>
              <w:t xml:space="preserve"> </w:t>
            </w:r>
            <w:r w:rsidRPr="00E41CB9">
              <w:rPr>
                <w:rFonts w:ascii="Arial Narrow" w:hAnsi="Arial Narrow"/>
                <w:sz w:val="24"/>
                <w:szCs w:val="24"/>
              </w:rPr>
              <w:t>Contract</w:t>
            </w:r>
            <w:r w:rsidRPr="00E41CB9">
              <w:rPr>
                <w:rFonts w:ascii="Arial Narrow" w:hAnsi="Arial Narrow"/>
                <w:sz w:val="24"/>
                <w:szCs w:val="24"/>
                <w:lang w:val="en-US"/>
              </w:rPr>
              <w:t xml:space="preserve"> </w:t>
            </w:r>
            <w:r w:rsidRPr="00E41CB9">
              <w:rPr>
                <w:rFonts w:ascii="Arial Narrow" w:hAnsi="Arial Narrow"/>
                <w:sz w:val="24"/>
                <w:szCs w:val="24"/>
              </w:rPr>
              <w:t>requires</w:t>
            </w:r>
            <w:r w:rsidRPr="00E41CB9">
              <w:rPr>
                <w:rFonts w:ascii="Arial Narrow" w:hAnsi="Arial Narrow"/>
                <w:sz w:val="24"/>
                <w:szCs w:val="24"/>
                <w:lang w:val="en-US"/>
              </w:rPr>
              <w:t xml:space="preserve"> </w:t>
            </w:r>
            <w:r w:rsidRPr="00E41CB9">
              <w:rPr>
                <w:rFonts w:ascii="Arial Narrow" w:hAnsi="Arial Narrow"/>
                <w:sz w:val="24"/>
                <w:szCs w:val="24"/>
              </w:rPr>
              <w:t>single</w:t>
            </w:r>
            <w:r w:rsidRPr="00E41CB9">
              <w:rPr>
                <w:rFonts w:ascii="Arial Narrow" w:hAnsi="Arial Narrow"/>
                <w:sz w:val="24"/>
                <w:szCs w:val="24"/>
                <w:lang w:val="en-US"/>
              </w:rPr>
              <w:t xml:space="preserve"> </w:t>
            </w:r>
            <w:r w:rsidRPr="00E41CB9">
              <w:rPr>
                <w:rFonts w:ascii="Arial Narrow" w:hAnsi="Arial Narrow"/>
                <w:sz w:val="24"/>
                <w:szCs w:val="24"/>
              </w:rPr>
              <w:t>point</w:t>
            </w:r>
            <w:r w:rsidRPr="00E41CB9">
              <w:rPr>
                <w:rFonts w:ascii="Arial Narrow" w:hAnsi="Arial Narrow"/>
                <w:sz w:val="24"/>
                <w:szCs w:val="24"/>
                <w:lang w:val="en-US"/>
              </w:rPr>
              <w:t xml:space="preserve"> </w:t>
            </w:r>
            <w:r w:rsidRPr="00E41CB9">
              <w:rPr>
                <w:rFonts w:ascii="Arial Narrow" w:hAnsi="Arial Narrow"/>
                <w:sz w:val="24"/>
                <w:szCs w:val="24"/>
              </w:rPr>
              <w:t>contact</w:t>
            </w:r>
            <w:r w:rsidRPr="00E41CB9">
              <w:rPr>
                <w:rFonts w:ascii="Arial Narrow" w:hAnsi="Arial Narrow"/>
                <w:sz w:val="24"/>
                <w:szCs w:val="24"/>
                <w:lang w:val="en-US"/>
              </w:rPr>
              <w:t xml:space="preserve"> </w:t>
            </w:r>
            <w:r w:rsidRPr="00E41CB9">
              <w:rPr>
                <w:rFonts w:ascii="Arial Narrow" w:hAnsi="Arial Narrow"/>
                <w:sz w:val="24"/>
                <w:szCs w:val="24"/>
              </w:rPr>
              <w:t>between</w:t>
            </w:r>
            <w:r w:rsidRPr="00E41CB9">
              <w:rPr>
                <w:rFonts w:ascii="Arial Narrow" w:hAnsi="Arial Narrow"/>
                <w:sz w:val="24"/>
                <w:szCs w:val="24"/>
                <w:lang w:val="en-US"/>
              </w:rPr>
              <w:t xml:space="preserve"> </w:t>
            </w:r>
            <w:r w:rsidRPr="00E41CB9">
              <w:rPr>
                <w:rFonts w:ascii="Arial Narrow" w:hAnsi="Arial Narrow"/>
                <w:sz w:val="24"/>
                <w:szCs w:val="24"/>
              </w:rPr>
              <w:t>the Contractor and the Employer’s Personnel.  The Contractor’s Representative shall be the person authorised by the Contractor</w:t>
            </w:r>
            <w:r w:rsidRPr="00E41CB9">
              <w:rPr>
                <w:rFonts w:ascii="Arial Narrow" w:hAnsi="Arial Narrow"/>
                <w:sz w:val="24"/>
                <w:szCs w:val="24"/>
                <w:lang w:val="en-US"/>
              </w:rPr>
              <w:t xml:space="preserve"> in accordance with the Contract</w:t>
            </w:r>
            <w:r w:rsidRPr="00E41CB9">
              <w:rPr>
                <w:rFonts w:ascii="Arial Narrow" w:hAnsi="Arial Narrow"/>
                <w:sz w:val="24"/>
                <w:szCs w:val="24"/>
              </w:rPr>
              <w:t xml:space="preserve"> in this respect.  All instructions given to the Contractor will be in writing.</w:t>
            </w:r>
          </w:p>
          <w:p w14:paraId="31ABC692" w14:textId="77777777" w:rsidR="00FC66FD" w:rsidRPr="00E41CB9" w:rsidRDefault="00FC66FD" w:rsidP="00A02887">
            <w:pPr>
              <w:pStyle w:val="Footer"/>
              <w:tabs>
                <w:tab w:val="clear" w:pos="4153"/>
                <w:tab w:val="clear" w:pos="8306"/>
              </w:tabs>
              <w:jc w:val="both"/>
              <w:rPr>
                <w:rFonts w:ascii="Arial Narrow" w:hAnsi="Arial Narrow"/>
                <w:sz w:val="24"/>
                <w:szCs w:val="24"/>
                <w:lang w:val="en-US"/>
              </w:rPr>
            </w:pPr>
          </w:p>
        </w:tc>
      </w:tr>
      <w:tr w:rsidR="00FC66FD" w:rsidRPr="00E41CB9" w14:paraId="60C06A0D" w14:textId="77777777" w:rsidTr="00FC66FD">
        <w:trPr>
          <w:gridAfter w:val="1"/>
          <w:wAfter w:w="276" w:type="dxa"/>
          <w:jc w:val="center"/>
        </w:trPr>
        <w:tc>
          <w:tcPr>
            <w:tcW w:w="9630" w:type="dxa"/>
          </w:tcPr>
          <w:p w14:paraId="375B8695" w14:textId="77777777" w:rsidR="00FC66FD" w:rsidRPr="00E41CB9" w:rsidRDefault="00FC66FD" w:rsidP="00A02887">
            <w:pPr>
              <w:jc w:val="both"/>
              <w:rPr>
                <w:rFonts w:ascii="Arial Narrow" w:hAnsi="Arial Narrow"/>
                <w:caps/>
                <w:sz w:val="24"/>
                <w:szCs w:val="24"/>
              </w:rPr>
            </w:pPr>
            <w:r w:rsidRPr="00E41CB9">
              <w:rPr>
                <w:rFonts w:ascii="Arial Narrow" w:hAnsi="Arial Narrow"/>
                <w:b/>
                <w:caps/>
                <w:sz w:val="24"/>
                <w:szCs w:val="24"/>
              </w:rPr>
              <w:t>A.17.2</w:t>
            </w:r>
            <w:r w:rsidRPr="00E41CB9">
              <w:rPr>
                <w:rFonts w:ascii="Arial Narrow" w:hAnsi="Arial Narrow"/>
                <w:b/>
                <w:caps/>
                <w:sz w:val="24"/>
                <w:szCs w:val="24"/>
              </w:rPr>
              <w:tab/>
            </w:r>
            <w:r w:rsidRPr="00E41CB9">
              <w:rPr>
                <w:rFonts w:ascii="Arial Narrow" w:hAnsi="Arial Narrow"/>
                <w:b/>
                <w:caps/>
                <w:sz w:val="24"/>
                <w:szCs w:val="24"/>
                <w:u w:val="single"/>
              </w:rPr>
              <w:t>Correspondence</w:t>
            </w:r>
            <w:r w:rsidRPr="00E41CB9">
              <w:rPr>
                <w:rFonts w:ascii="Arial Narrow" w:hAnsi="Arial Narrow"/>
                <w:caps/>
                <w:sz w:val="24"/>
                <w:szCs w:val="24"/>
                <w:u w:val="single"/>
              </w:rPr>
              <w:br/>
            </w:r>
          </w:p>
          <w:p w14:paraId="4D46C3EA" w14:textId="77777777" w:rsidR="00FC66FD" w:rsidRPr="00E41CB9" w:rsidRDefault="00FC66FD" w:rsidP="00A02887">
            <w:pPr>
              <w:jc w:val="both"/>
              <w:rPr>
                <w:rFonts w:ascii="Arial Narrow" w:hAnsi="Arial Narrow"/>
                <w:sz w:val="24"/>
                <w:szCs w:val="24"/>
              </w:rPr>
            </w:pPr>
            <w:r w:rsidRPr="00E41CB9">
              <w:rPr>
                <w:rFonts w:ascii="Arial Narrow" w:hAnsi="Arial Narrow"/>
                <w:sz w:val="24"/>
                <w:szCs w:val="24"/>
              </w:rPr>
              <w:t xml:space="preserve">All Correspondence between the Contractor and other parties appointed by, or under control of, the Employer’s </w:t>
            </w:r>
            <w:r w:rsidRPr="00E41CB9">
              <w:rPr>
                <w:rFonts w:ascii="Arial Narrow" w:hAnsi="Arial Narrow"/>
                <w:sz w:val="24"/>
                <w:szCs w:val="24"/>
                <w:lang w:val="en-US"/>
              </w:rPr>
              <w:t>Personnel</w:t>
            </w:r>
            <w:r w:rsidRPr="00E41CB9">
              <w:rPr>
                <w:rFonts w:ascii="Arial Narrow" w:hAnsi="Arial Narrow"/>
                <w:sz w:val="24"/>
                <w:szCs w:val="24"/>
              </w:rPr>
              <w:t xml:space="preserve"> shall be through the nominated Employer’s </w:t>
            </w:r>
            <w:r w:rsidRPr="00E41CB9">
              <w:rPr>
                <w:rFonts w:ascii="Arial Narrow" w:hAnsi="Arial Narrow"/>
                <w:sz w:val="24"/>
                <w:szCs w:val="24"/>
                <w:lang w:val="en-US"/>
              </w:rPr>
              <w:t>Personnel in accordance with the Contract</w:t>
            </w:r>
            <w:r w:rsidRPr="00E41CB9">
              <w:rPr>
                <w:rFonts w:ascii="Arial Narrow" w:hAnsi="Arial Narrow"/>
                <w:sz w:val="24"/>
                <w:szCs w:val="24"/>
              </w:rPr>
              <w:t xml:space="preserve"> unless otherwise authorised.</w:t>
            </w:r>
          </w:p>
          <w:p w14:paraId="2ED6D448" w14:textId="77777777" w:rsidR="00FC66FD" w:rsidRPr="00E41CB9" w:rsidRDefault="00FC66FD" w:rsidP="00A02887">
            <w:pPr>
              <w:pStyle w:val="Footer"/>
              <w:tabs>
                <w:tab w:val="clear" w:pos="4153"/>
                <w:tab w:val="clear" w:pos="8306"/>
              </w:tabs>
              <w:jc w:val="both"/>
              <w:rPr>
                <w:rFonts w:ascii="Arial Narrow" w:hAnsi="Arial Narrow"/>
                <w:sz w:val="24"/>
                <w:szCs w:val="24"/>
                <w:lang w:val="en-US"/>
              </w:rPr>
            </w:pPr>
          </w:p>
        </w:tc>
      </w:tr>
      <w:tr w:rsidR="00FC66FD" w:rsidRPr="00E41CB9" w14:paraId="6BAD8C1C" w14:textId="77777777" w:rsidTr="00FC66FD">
        <w:trPr>
          <w:gridAfter w:val="1"/>
          <w:wAfter w:w="276" w:type="dxa"/>
          <w:jc w:val="center"/>
        </w:trPr>
        <w:tc>
          <w:tcPr>
            <w:tcW w:w="9630" w:type="dxa"/>
          </w:tcPr>
          <w:p w14:paraId="50B152C2" w14:textId="77777777" w:rsidR="00FC66FD" w:rsidRPr="00E41CB9" w:rsidRDefault="00FC66FD" w:rsidP="00A02887">
            <w:pPr>
              <w:jc w:val="both"/>
              <w:rPr>
                <w:rFonts w:ascii="Arial Narrow" w:hAnsi="Arial Narrow"/>
                <w:caps/>
                <w:sz w:val="24"/>
                <w:szCs w:val="24"/>
              </w:rPr>
            </w:pPr>
            <w:r w:rsidRPr="00E41CB9">
              <w:rPr>
                <w:rFonts w:ascii="Arial Narrow" w:hAnsi="Arial Narrow"/>
                <w:b/>
                <w:caps/>
                <w:sz w:val="24"/>
                <w:szCs w:val="24"/>
              </w:rPr>
              <w:t>A.17.3</w:t>
            </w:r>
            <w:r w:rsidRPr="00E41CB9">
              <w:rPr>
                <w:rFonts w:ascii="Arial Narrow" w:hAnsi="Arial Narrow"/>
                <w:b/>
                <w:caps/>
                <w:sz w:val="24"/>
                <w:szCs w:val="24"/>
              </w:rPr>
              <w:tab/>
            </w:r>
            <w:r w:rsidRPr="00E41CB9">
              <w:rPr>
                <w:rFonts w:ascii="Arial Narrow" w:hAnsi="Arial Narrow"/>
                <w:b/>
                <w:caps/>
                <w:sz w:val="24"/>
                <w:szCs w:val="24"/>
                <w:u w:val="single"/>
              </w:rPr>
              <w:t>Meetings</w:t>
            </w:r>
            <w:r w:rsidRPr="00E41CB9">
              <w:rPr>
                <w:rFonts w:ascii="Arial Narrow" w:hAnsi="Arial Narrow"/>
                <w:b/>
                <w:caps/>
                <w:sz w:val="24"/>
                <w:szCs w:val="24"/>
              </w:rPr>
              <w:br/>
            </w:r>
            <w:r w:rsidRPr="00E41CB9">
              <w:rPr>
                <w:rFonts w:ascii="Arial Narrow" w:hAnsi="Arial Narrow"/>
                <w:b/>
                <w:caps/>
                <w:sz w:val="24"/>
                <w:szCs w:val="24"/>
              </w:rPr>
              <w:br/>
            </w:r>
            <w:proofErr w:type="spellStart"/>
            <w:r w:rsidRPr="00E41CB9">
              <w:rPr>
                <w:rFonts w:ascii="Arial Narrow" w:hAnsi="Arial Narrow"/>
                <w:sz w:val="24"/>
                <w:szCs w:val="24"/>
              </w:rPr>
              <w:lastRenderedPageBreak/>
              <w:t>Meetings</w:t>
            </w:r>
            <w:proofErr w:type="spellEnd"/>
            <w:r w:rsidRPr="00E41CB9">
              <w:rPr>
                <w:rFonts w:ascii="Arial Narrow" w:hAnsi="Arial Narrow"/>
                <w:sz w:val="24"/>
                <w:szCs w:val="24"/>
              </w:rPr>
              <w:t xml:space="preserve"> with the Contractor will generally be arranged by the </w:t>
            </w:r>
            <w:r w:rsidRPr="00E41CB9">
              <w:rPr>
                <w:rFonts w:ascii="Arial Narrow" w:hAnsi="Arial Narrow"/>
                <w:sz w:val="24"/>
                <w:szCs w:val="24"/>
                <w:lang w:val="en-US"/>
              </w:rPr>
              <w:t xml:space="preserve">Employer’s </w:t>
            </w:r>
            <w:r w:rsidRPr="00E41CB9">
              <w:rPr>
                <w:rFonts w:ascii="Arial Narrow" w:hAnsi="Arial Narrow"/>
                <w:sz w:val="24"/>
                <w:szCs w:val="24"/>
              </w:rPr>
              <w:t>Personnel</w:t>
            </w:r>
            <w:r w:rsidRPr="00E41CB9">
              <w:rPr>
                <w:rFonts w:ascii="Arial Narrow" w:hAnsi="Arial Narrow"/>
                <w:caps/>
                <w:sz w:val="24"/>
                <w:szCs w:val="24"/>
              </w:rPr>
              <w:t xml:space="preserve"> </w:t>
            </w:r>
            <w:r w:rsidRPr="00E41CB9">
              <w:rPr>
                <w:rFonts w:ascii="Arial Narrow" w:hAnsi="Arial Narrow"/>
                <w:sz w:val="24"/>
                <w:szCs w:val="24"/>
              </w:rPr>
              <w:t>or Employer’s Representative</w:t>
            </w:r>
          </w:p>
          <w:p w14:paraId="3DC0B4BE" w14:textId="77777777" w:rsidR="00FC66FD" w:rsidRPr="00E41CB9" w:rsidRDefault="00FC66FD" w:rsidP="00A02887">
            <w:pPr>
              <w:pStyle w:val="Footer"/>
              <w:tabs>
                <w:tab w:val="clear" w:pos="4153"/>
                <w:tab w:val="clear" w:pos="8306"/>
              </w:tabs>
              <w:jc w:val="both"/>
              <w:rPr>
                <w:rFonts w:ascii="Arial Narrow" w:hAnsi="Arial Narrow"/>
                <w:sz w:val="24"/>
                <w:szCs w:val="24"/>
              </w:rPr>
            </w:pPr>
          </w:p>
          <w:p w14:paraId="2865CFC5" w14:textId="77777777" w:rsidR="00FC66FD" w:rsidRPr="00E41CB9" w:rsidRDefault="00FC66FD" w:rsidP="00A02887">
            <w:pPr>
              <w:pStyle w:val="Footer"/>
              <w:tabs>
                <w:tab w:val="clear" w:pos="4153"/>
                <w:tab w:val="clear" w:pos="8306"/>
              </w:tabs>
              <w:jc w:val="both"/>
              <w:rPr>
                <w:rFonts w:ascii="Arial Narrow" w:hAnsi="Arial Narrow"/>
                <w:sz w:val="24"/>
                <w:szCs w:val="24"/>
                <w:lang w:val="en-US"/>
              </w:rPr>
            </w:pPr>
            <w:r w:rsidRPr="00E41CB9">
              <w:rPr>
                <w:rFonts w:ascii="Arial Narrow" w:hAnsi="Arial Narrow"/>
                <w:sz w:val="24"/>
                <w:szCs w:val="24"/>
              </w:rPr>
              <w:t>Contractor shall ensure Contractor’s Representative presence at the meetings.</w:t>
            </w:r>
          </w:p>
        </w:tc>
      </w:tr>
      <w:tr w:rsidR="00FC66FD" w:rsidRPr="00E41CB9" w14:paraId="0D971825" w14:textId="77777777" w:rsidTr="00FC66FD">
        <w:trPr>
          <w:gridAfter w:val="1"/>
          <w:wAfter w:w="276" w:type="dxa"/>
          <w:jc w:val="center"/>
        </w:trPr>
        <w:tc>
          <w:tcPr>
            <w:tcW w:w="9630" w:type="dxa"/>
          </w:tcPr>
          <w:p w14:paraId="7BE511D1" w14:textId="77777777" w:rsidR="00FC66FD" w:rsidRPr="00E41CB9" w:rsidRDefault="00FC66FD" w:rsidP="00A02887">
            <w:pPr>
              <w:jc w:val="both"/>
              <w:rPr>
                <w:rFonts w:ascii="Arial Narrow" w:hAnsi="Arial Narrow"/>
                <w:sz w:val="24"/>
                <w:szCs w:val="24"/>
              </w:rPr>
            </w:pPr>
            <w:r w:rsidRPr="00E41CB9">
              <w:rPr>
                <w:rFonts w:ascii="Arial Narrow" w:hAnsi="Arial Narrow"/>
                <w:sz w:val="24"/>
                <w:szCs w:val="24"/>
              </w:rPr>
              <w:lastRenderedPageBreak/>
              <w:t xml:space="preserve">Meetings may be held </w:t>
            </w:r>
            <w:proofErr w:type="spellStart"/>
            <w:proofErr w:type="gramStart"/>
            <w:r w:rsidRPr="00E41CB9">
              <w:rPr>
                <w:rFonts w:ascii="Arial Narrow" w:hAnsi="Arial Narrow"/>
                <w:sz w:val="24"/>
                <w:szCs w:val="24"/>
              </w:rPr>
              <w:t>daily,weekly</w:t>
            </w:r>
            <w:proofErr w:type="spellEnd"/>
            <w:proofErr w:type="gramEnd"/>
            <w:r w:rsidRPr="00E41CB9">
              <w:rPr>
                <w:rFonts w:ascii="Arial Narrow" w:hAnsi="Arial Narrow"/>
                <w:sz w:val="24"/>
                <w:szCs w:val="24"/>
              </w:rPr>
              <w:t xml:space="preserve"> and monthly or as required by the Employer’s Personnel</w:t>
            </w:r>
            <w:r w:rsidRPr="00E41CB9" w:rsidDel="00373AC9">
              <w:rPr>
                <w:rFonts w:ascii="Arial Narrow" w:hAnsi="Arial Narrow"/>
                <w:sz w:val="24"/>
                <w:szCs w:val="24"/>
              </w:rPr>
              <w:t xml:space="preserve"> </w:t>
            </w:r>
            <w:r w:rsidRPr="00E41CB9">
              <w:rPr>
                <w:rFonts w:ascii="Arial Narrow" w:hAnsi="Arial Narrow"/>
                <w:sz w:val="24"/>
                <w:szCs w:val="24"/>
                <w:lang w:val="en-US"/>
              </w:rPr>
              <w:t>for</w:t>
            </w:r>
            <w:r w:rsidRPr="00E41CB9">
              <w:rPr>
                <w:rFonts w:ascii="Arial Narrow" w:hAnsi="Arial Narrow"/>
                <w:sz w:val="24"/>
                <w:szCs w:val="24"/>
              </w:rPr>
              <w:t xml:space="preserve"> the purpose of keeping all parties informed of all phases of the Works to be performed, for discussion of technical subjects, for reviewing progress of the Works and ensuring the quality and safety of the Contractor’s operations.</w:t>
            </w:r>
          </w:p>
          <w:p w14:paraId="1DE984AD" w14:textId="77777777" w:rsidR="00FC66FD" w:rsidRPr="00E41CB9" w:rsidRDefault="00FC66FD" w:rsidP="00A02887">
            <w:pPr>
              <w:pStyle w:val="Footer"/>
              <w:tabs>
                <w:tab w:val="clear" w:pos="4153"/>
                <w:tab w:val="clear" w:pos="8306"/>
              </w:tabs>
              <w:jc w:val="both"/>
              <w:rPr>
                <w:rFonts w:ascii="Arial Narrow" w:hAnsi="Arial Narrow"/>
                <w:sz w:val="24"/>
                <w:szCs w:val="24"/>
                <w:lang w:val="en-US"/>
              </w:rPr>
            </w:pPr>
          </w:p>
        </w:tc>
      </w:tr>
      <w:tr w:rsidR="00FC66FD" w:rsidRPr="00E41CB9" w14:paraId="1612C4D9" w14:textId="77777777" w:rsidTr="00FC66FD">
        <w:trPr>
          <w:gridAfter w:val="1"/>
          <w:wAfter w:w="276" w:type="dxa"/>
          <w:jc w:val="center"/>
        </w:trPr>
        <w:tc>
          <w:tcPr>
            <w:tcW w:w="9630" w:type="dxa"/>
          </w:tcPr>
          <w:p w14:paraId="7885F125" w14:textId="77777777" w:rsidR="00FC66FD" w:rsidRPr="00E41CB9" w:rsidRDefault="00FC66FD" w:rsidP="00A02887">
            <w:pPr>
              <w:ind w:left="698" w:hanging="698"/>
              <w:jc w:val="both"/>
              <w:rPr>
                <w:rFonts w:ascii="Arial Narrow" w:hAnsi="Arial Narrow"/>
                <w:b/>
                <w:caps/>
                <w:sz w:val="24"/>
                <w:szCs w:val="24"/>
              </w:rPr>
            </w:pPr>
            <w:r w:rsidRPr="00E41CB9">
              <w:rPr>
                <w:rFonts w:ascii="Arial Narrow" w:hAnsi="Arial Narrow"/>
                <w:b/>
                <w:caps/>
                <w:sz w:val="24"/>
                <w:szCs w:val="24"/>
              </w:rPr>
              <w:t>A.18</w:t>
            </w:r>
            <w:r w:rsidRPr="00E41CB9">
              <w:rPr>
                <w:rFonts w:ascii="Arial Narrow" w:hAnsi="Arial Narrow"/>
                <w:b/>
                <w:caps/>
                <w:sz w:val="24"/>
                <w:szCs w:val="24"/>
              </w:rPr>
              <w:tab/>
              <w:t>Planning and Progress Reporting</w:t>
            </w:r>
          </w:p>
          <w:p w14:paraId="45811100" w14:textId="77777777" w:rsidR="00FC66FD" w:rsidRPr="00E41CB9" w:rsidRDefault="00FC66FD" w:rsidP="00A02887">
            <w:pPr>
              <w:jc w:val="both"/>
              <w:rPr>
                <w:rFonts w:ascii="Arial Narrow" w:hAnsi="Arial Narrow"/>
                <w:b/>
                <w:caps/>
                <w:sz w:val="24"/>
                <w:szCs w:val="24"/>
              </w:rPr>
            </w:pPr>
            <w:r w:rsidRPr="00E41CB9">
              <w:rPr>
                <w:rFonts w:ascii="Arial Narrow" w:hAnsi="Arial Narrow"/>
                <w:b/>
                <w:caps/>
                <w:sz w:val="24"/>
                <w:szCs w:val="24"/>
              </w:rPr>
              <w:t xml:space="preserve"> </w:t>
            </w:r>
          </w:p>
          <w:p w14:paraId="037610E2" w14:textId="77777777" w:rsidR="00FC66FD" w:rsidRPr="00E41CB9" w:rsidRDefault="00FC66FD" w:rsidP="00A02887">
            <w:pPr>
              <w:jc w:val="both"/>
              <w:rPr>
                <w:rFonts w:ascii="Arial Narrow" w:hAnsi="Arial Narrow"/>
                <w:caps/>
                <w:sz w:val="24"/>
                <w:szCs w:val="24"/>
                <w:u w:val="single"/>
              </w:rPr>
            </w:pPr>
            <w:r w:rsidRPr="00E41CB9">
              <w:rPr>
                <w:rFonts w:ascii="Arial Narrow" w:hAnsi="Arial Narrow"/>
                <w:b/>
                <w:caps/>
                <w:sz w:val="24"/>
                <w:szCs w:val="24"/>
              </w:rPr>
              <w:t>A.18.1</w:t>
            </w:r>
            <w:r w:rsidRPr="00E41CB9">
              <w:rPr>
                <w:rFonts w:ascii="Arial Narrow" w:hAnsi="Arial Narrow"/>
                <w:b/>
                <w:caps/>
                <w:sz w:val="24"/>
                <w:szCs w:val="24"/>
              </w:rPr>
              <w:tab/>
            </w:r>
            <w:r w:rsidRPr="00E41CB9">
              <w:rPr>
                <w:rFonts w:ascii="Arial Narrow" w:hAnsi="Arial Narrow"/>
                <w:b/>
                <w:caps/>
                <w:sz w:val="24"/>
                <w:szCs w:val="24"/>
                <w:u w:val="single"/>
              </w:rPr>
              <w:t>General</w:t>
            </w:r>
          </w:p>
          <w:p w14:paraId="63726672" w14:textId="77777777" w:rsidR="00FC66FD" w:rsidRPr="00E41CB9" w:rsidRDefault="00FC66FD" w:rsidP="00A02887">
            <w:pPr>
              <w:jc w:val="both"/>
              <w:rPr>
                <w:rFonts w:ascii="Arial Narrow" w:hAnsi="Arial Narrow"/>
                <w:caps/>
                <w:sz w:val="24"/>
                <w:szCs w:val="24"/>
              </w:rPr>
            </w:pPr>
          </w:p>
          <w:p w14:paraId="36D11408" w14:textId="77777777" w:rsidR="00FC66FD" w:rsidRPr="00E41CB9" w:rsidRDefault="00FC66FD" w:rsidP="00A02887">
            <w:pPr>
              <w:pStyle w:val="Footer"/>
              <w:tabs>
                <w:tab w:val="clear" w:pos="4153"/>
                <w:tab w:val="clear" w:pos="8306"/>
              </w:tabs>
              <w:jc w:val="both"/>
              <w:rPr>
                <w:rFonts w:ascii="Arial Narrow" w:hAnsi="Arial Narrow"/>
                <w:sz w:val="24"/>
                <w:szCs w:val="24"/>
                <w:lang w:val="en-US"/>
              </w:rPr>
            </w:pPr>
            <w:r w:rsidRPr="00E41CB9">
              <w:rPr>
                <w:rFonts w:ascii="Arial Narrow" w:hAnsi="Arial Narrow"/>
                <w:sz w:val="24"/>
                <w:szCs w:val="24"/>
              </w:rPr>
              <w:t xml:space="preserve">The Contractor shall provide a comprehensive planning and progress control system for the purpose of managing the Works and for the reporting of progress.  </w:t>
            </w:r>
          </w:p>
          <w:p w14:paraId="0DFA50F9" w14:textId="626B04E5" w:rsidR="00FC66FD" w:rsidRPr="00E41CB9" w:rsidRDefault="00FC66FD" w:rsidP="00A02887">
            <w:pPr>
              <w:pStyle w:val="Footer"/>
              <w:tabs>
                <w:tab w:val="clear" w:pos="4153"/>
                <w:tab w:val="clear" w:pos="8306"/>
              </w:tabs>
              <w:jc w:val="both"/>
              <w:rPr>
                <w:rFonts w:ascii="Arial Narrow" w:hAnsi="Arial Narrow"/>
                <w:sz w:val="24"/>
                <w:szCs w:val="24"/>
                <w:lang w:val="en-US"/>
              </w:rPr>
            </w:pPr>
          </w:p>
        </w:tc>
      </w:tr>
      <w:tr w:rsidR="00FC66FD" w:rsidRPr="00E41CB9" w14:paraId="35F34330" w14:textId="77777777" w:rsidTr="00FC66FD">
        <w:trPr>
          <w:gridAfter w:val="1"/>
          <w:wAfter w:w="276" w:type="dxa"/>
          <w:jc w:val="center"/>
        </w:trPr>
        <w:tc>
          <w:tcPr>
            <w:tcW w:w="9630" w:type="dxa"/>
          </w:tcPr>
          <w:p w14:paraId="691665F0" w14:textId="77777777" w:rsidR="00FC66FD" w:rsidRPr="00E41CB9" w:rsidRDefault="00FC66FD" w:rsidP="00A02887">
            <w:pPr>
              <w:jc w:val="both"/>
              <w:rPr>
                <w:rFonts w:ascii="Arial Narrow" w:hAnsi="Arial Narrow"/>
                <w:b/>
                <w:caps/>
                <w:sz w:val="24"/>
                <w:szCs w:val="24"/>
                <w:u w:val="single"/>
                <w:lang w:val="en-US"/>
              </w:rPr>
            </w:pPr>
            <w:r w:rsidRPr="00E41CB9">
              <w:rPr>
                <w:rFonts w:ascii="Arial Narrow" w:hAnsi="Arial Narrow"/>
                <w:b/>
                <w:caps/>
                <w:sz w:val="24"/>
                <w:szCs w:val="24"/>
              </w:rPr>
              <w:t>A.18.2</w:t>
            </w:r>
            <w:r w:rsidRPr="00E41CB9">
              <w:rPr>
                <w:rFonts w:ascii="Arial Narrow" w:hAnsi="Arial Narrow"/>
                <w:b/>
                <w:caps/>
                <w:sz w:val="24"/>
                <w:szCs w:val="24"/>
              </w:rPr>
              <w:tab/>
            </w:r>
            <w:r w:rsidRPr="00E41CB9">
              <w:rPr>
                <w:rFonts w:ascii="Arial Narrow" w:hAnsi="Arial Narrow"/>
                <w:b/>
                <w:caps/>
                <w:sz w:val="24"/>
                <w:szCs w:val="24"/>
                <w:u w:val="single"/>
              </w:rPr>
              <w:t>Reporting</w:t>
            </w:r>
          </w:p>
          <w:p w14:paraId="1B518F5E" w14:textId="77777777" w:rsidR="00FC66FD" w:rsidRPr="00E41CB9" w:rsidRDefault="00FC66FD" w:rsidP="00A02887">
            <w:pPr>
              <w:jc w:val="both"/>
              <w:rPr>
                <w:rFonts w:ascii="Arial Narrow" w:hAnsi="Arial Narrow"/>
                <w:b/>
                <w:caps/>
                <w:sz w:val="24"/>
                <w:szCs w:val="24"/>
                <w:u w:val="single"/>
                <w:lang w:val="en-US"/>
              </w:rPr>
            </w:pPr>
          </w:p>
          <w:p w14:paraId="22F5C132" w14:textId="77777777" w:rsidR="00FC66FD" w:rsidRPr="00E41CB9" w:rsidRDefault="00FC66FD" w:rsidP="00A02887">
            <w:pPr>
              <w:jc w:val="both"/>
              <w:rPr>
                <w:rFonts w:ascii="Arial Narrow" w:hAnsi="Arial Narrow"/>
                <w:sz w:val="24"/>
                <w:szCs w:val="24"/>
                <w:lang w:val="en-US"/>
              </w:rPr>
            </w:pPr>
            <w:r w:rsidRPr="00E41CB9">
              <w:rPr>
                <w:rFonts w:ascii="Arial Narrow" w:hAnsi="Arial Narrow"/>
                <w:sz w:val="24"/>
                <w:szCs w:val="24"/>
              </w:rPr>
              <w:t>The format of the reports required by the Employer’s Personnel</w:t>
            </w:r>
            <w:r w:rsidRPr="00E41CB9" w:rsidDel="00373AC9">
              <w:rPr>
                <w:rFonts w:ascii="Arial Narrow" w:hAnsi="Arial Narrow"/>
                <w:sz w:val="24"/>
                <w:szCs w:val="24"/>
              </w:rPr>
              <w:t xml:space="preserve"> </w:t>
            </w:r>
            <w:r w:rsidRPr="00E41CB9">
              <w:rPr>
                <w:rFonts w:ascii="Arial Narrow" w:hAnsi="Arial Narrow"/>
                <w:sz w:val="24"/>
                <w:szCs w:val="24"/>
              </w:rPr>
              <w:t>from the Contractor will be agreed at the Contract start-up meeting.</w:t>
            </w:r>
          </w:p>
          <w:p w14:paraId="49016FE8" w14:textId="77777777" w:rsidR="00FC66FD" w:rsidRPr="00E41CB9" w:rsidRDefault="00FC66FD" w:rsidP="00A02887">
            <w:pPr>
              <w:jc w:val="both"/>
              <w:rPr>
                <w:rFonts w:ascii="Arial Narrow" w:hAnsi="Arial Narrow"/>
                <w:sz w:val="24"/>
                <w:szCs w:val="24"/>
                <w:lang w:val="en-US"/>
              </w:rPr>
            </w:pPr>
          </w:p>
          <w:p w14:paraId="572F01D4" w14:textId="77777777" w:rsidR="00FC66FD" w:rsidRPr="00E41CB9" w:rsidRDefault="00FC66FD" w:rsidP="00A02887">
            <w:pPr>
              <w:jc w:val="both"/>
              <w:rPr>
                <w:rFonts w:ascii="Arial Narrow" w:hAnsi="Arial Narrow"/>
                <w:caps/>
                <w:sz w:val="24"/>
                <w:szCs w:val="24"/>
              </w:rPr>
            </w:pPr>
            <w:r w:rsidRPr="00E41CB9">
              <w:rPr>
                <w:rFonts w:ascii="Arial Narrow" w:hAnsi="Arial Narrow"/>
                <w:b/>
                <w:caps/>
                <w:sz w:val="24"/>
                <w:szCs w:val="24"/>
                <w:u w:val="single"/>
              </w:rPr>
              <w:t>Weekly Reports</w:t>
            </w:r>
          </w:p>
          <w:p w14:paraId="41660718" w14:textId="77777777" w:rsidR="00FC66FD" w:rsidRPr="00E41CB9" w:rsidRDefault="00FC66FD" w:rsidP="00A02887">
            <w:pPr>
              <w:jc w:val="both"/>
              <w:rPr>
                <w:rFonts w:ascii="Arial Narrow" w:hAnsi="Arial Narrow"/>
                <w:caps/>
                <w:sz w:val="24"/>
                <w:szCs w:val="24"/>
              </w:rPr>
            </w:pPr>
            <w:r w:rsidRPr="00E41CB9">
              <w:rPr>
                <w:rFonts w:ascii="Arial Narrow" w:hAnsi="Arial Narrow"/>
                <w:caps/>
                <w:sz w:val="24"/>
                <w:szCs w:val="24"/>
              </w:rPr>
              <w:tab/>
            </w:r>
            <w:r w:rsidRPr="00E41CB9">
              <w:rPr>
                <w:rFonts w:ascii="Arial Narrow" w:hAnsi="Arial Narrow"/>
                <w:caps/>
                <w:sz w:val="24"/>
                <w:szCs w:val="24"/>
              </w:rPr>
              <w:br/>
            </w:r>
            <w:r w:rsidRPr="00E41CB9">
              <w:rPr>
                <w:rFonts w:ascii="Arial Narrow" w:hAnsi="Arial Narrow"/>
                <w:sz w:val="24"/>
                <w:szCs w:val="24"/>
              </w:rPr>
              <w:t>The Contractor shall provide the Employer’s Personnel</w:t>
            </w:r>
            <w:r w:rsidRPr="00E41CB9" w:rsidDel="00D0033D">
              <w:rPr>
                <w:rFonts w:ascii="Arial Narrow" w:hAnsi="Arial Narrow"/>
                <w:sz w:val="24"/>
                <w:szCs w:val="24"/>
              </w:rPr>
              <w:t xml:space="preserve"> </w:t>
            </w:r>
            <w:r w:rsidRPr="00E41CB9">
              <w:rPr>
                <w:rFonts w:ascii="Arial Narrow" w:hAnsi="Arial Narrow"/>
                <w:sz w:val="24"/>
                <w:szCs w:val="24"/>
              </w:rPr>
              <w:t xml:space="preserve">with a weekly report containing details of progress, manning levels, equipment and any other information which might reasonably be required by the Employer’s Personnel.  </w:t>
            </w:r>
          </w:p>
          <w:p w14:paraId="022AFED6" w14:textId="77777777" w:rsidR="00FC66FD" w:rsidRPr="00E41CB9" w:rsidRDefault="00FC66FD" w:rsidP="00A02887">
            <w:pPr>
              <w:jc w:val="both"/>
              <w:rPr>
                <w:rFonts w:ascii="Arial Narrow" w:hAnsi="Arial Narrow"/>
                <w:caps/>
                <w:sz w:val="24"/>
                <w:szCs w:val="24"/>
              </w:rPr>
            </w:pPr>
          </w:p>
          <w:p w14:paraId="467F066C" w14:textId="77777777" w:rsidR="00FC66FD" w:rsidRPr="00E41CB9" w:rsidRDefault="00FC66FD" w:rsidP="00A02887">
            <w:pPr>
              <w:jc w:val="both"/>
              <w:rPr>
                <w:rFonts w:ascii="Arial Narrow" w:hAnsi="Arial Narrow"/>
                <w:sz w:val="24"/>
                <w:szCs w:val="24"/>
              </w:rPr>
            </w:pPr>
            <w:r w:rsidRPr="00E41CB9">
              <w:rPr>
                <w:rFonts w:ascii="Arial Narrow" w:hAnsi="Arial Narrow"/>
                <w:sz w:val="24"/>
                <w:szCs w:val="24"/>
              </w:rPr>
              <w:t xml:space="preserve">The weekly report should </w:t>
            </w:r>
            <w:proofErr w:type="gramStart"/>
            <w:r w:rsidRPr="00E41CB9">
              <w:rPr>
                <w:rFonts w:ascii="Arial Narrow" w:hAnsi="Arial Narrow"/>
                <w:sz w:val="24"/>
                <w:szCs w:val="24"/>
              </w:rPr>
              <w:t>be in compliance with</w:t>
            </w:r>
            <w:proofErr w:type="gramEnd"/>
            <w:r w:rsidRPr="00E41CB9">
              <w:rPr>
                <w:rFonts w:ascii="Arial Narrow" w:hAnsi="Arial Narrow"/>
                <w:sz w:val="24"/>
                <w:szCs w:val="24"/>
              </w:rPr>
              <w:t xml:space="preserve"> the overall programme and method statements for the Contract.</w:t>
            </w:r>
          </w:p>
          <w:p w14:paraId="12263D4C" w14:textId="77777777" w:rsidR="00FC66FD" w:rsidRPr="00E41CB9" w:rsidRDefault="00FC66FD" w:rsidP="00A02887">
            <w:pPr>
              <w:pStyle w:val="Footer"/>
              <w:tabs>
                <w:tab w:val="clear" w:pos="4153"/>
                <w:tab w:val="clear" w:pos="8306"/>
              </w:tabs>
              <w:jc w:val="both"/>
              <w:rPr>
                <w:rFonts w:ascii="Arial Narrow" w:hAnsi="Arial Narrow"/>
                <w:sz w:val="24"/>
                <w:szCs w:val="24"/>
              </w:rPr>
            </w:pPr>
          </w:p>
        </w:tc>
      </w:tr>
      <w:tr w:rsidR="00FC66FD" w:rsidRPr="00E41CB9" w14:paraId="76CDE341" w14:textId="77777777" w:rsidTr="00FC66FD">
        <w:trPr>
          <w:gridAfter w:val="1"/>
          <w:wAfter w:w="276" w:type="dxa"/>
          <w:jc w:val="center"/>
        </w:trPr>
        <w:tc>
          <w:tcPr>
            <w:tcW w:w="9630" w:type="dxa"/>
          </w:tcPr>
          <w:p w14:paraId="50656619" w14:textId="77777777" w:rsidR="00FC66FD" w:rsidRPr="00E41CB9" w:rsidRDefault="00FC66FD" w:rsidP="00A02887">
            <w:pPr>
              <w:ind w:left="698" w:hanging="698"/>
              <w:jc w:val="both"/>
              <w:rPr>
                <w:rFonts w:ascii="Arial Narrow" w:hAnsi="Arial Narrow"/>
                <w:b/>
                <w:caps/>
                <w:sz w:val="24"/>
                <w:szCs w:val="24"/>
              </w:rPr>
            </w:pPr>
            <w:r w:rsidRPr="00E41CB9">
              <w:rPr>
                <w:rFonts w:ascii="Arial Narrow" w:hAnsi="Arial Narrow"/>
                <w:b/>
                <w:caps/>
                <w:sz w:val="24"/>
                <w:szCs w:val="24"/>
              </w:rPr>
              <w:t>A.19</w:t>
            </w:r>
            <w:r w:rsidRPr="00E41CB9">
              <w:rPr>
                <w:rFonts w:ascii="Arial Narrow" w:hAnsi="Arial Narrow"/>
                <w:b/>
                <w:caps/>
                <w:sz w:val="24"/>
                <w:szCs w:val="24"/>
              </w:rPr>
              <w:tab/>
              <w:t>Change Orders and Requests</w:t>
            </w:r>
          </w:p>
          <w:p w14:paraId="5D0AA8DE" w14:textId="77777777" w:rsidR="00FC66FD" w:rsidRPr="00E41CB9" w:rsidRDefault="00FC66FD" w:rsidP="00A02887">
            <w:pPr>
              <w:jc w:val="both"/>
              <w:rPr>
                <w:rFonts w:ascii="Arial Narrow" w:hAnsi="Arial Narrow"/>
                <w:b/>
                <w:caps/>
                <w:sz w:val="24"/>
                <w:szCs w:val="24"/>
              </w:rPr>
            </w:pPr>
          </w:p>
          <w:p w14:paraId="7CFD3A0A" w14:textId="77777777" w:rsidR="00FC66FD" w:rsidRPr="00E41CB9" w:rsidRDefault="00FC66FD" w:rsidP="00A02887">
            <w:pPr>
              <w:jc w:val="both"/>
              <w:rPr>
                <w:rFonts w:ascii="Arial Narrow" w:hAnsi="Arial Narrow"/>
                <w:sz w:val="24"/>
                <w:szCs w:val="24"/>
              </w:rPr>
            </w:pPr>
            <w:r w:rsidRPr="00E41CB9">
              <w:rPr>
                <w:rFonts w:ascii="Arial Narrow" w:hAnsi="Arial Narrow"/>
                <w:b/>
                <w:caps/>
                <w:sz w:val="24"/>
                <w:szCs w:val="24"/>
              </w:rPr>
              <w:t>A.19.1</w:t>
            </w:r>
            <w:r w:rsidRPr="00E41CB9">
              <w:rPr>
                <w:rFonts w:ascii="Arial Narrow" w:hAnsi="Arial Narrow"/>
                <w:b/>
                <w:caps/>
                <w:sz w:val="24"/>
                <w:szCs w:val="24"/>
              </w:rPr>
              <w:tab/>
            </w:r>
            <w:r w:rsidRPr="00E41CB9">
              <w:rPr>
                <w:rFonts w:ascii="Arial Narrow" w:hAnsi="Arial Narrow"/>
                <w:b/>
                <w:caps/>
                <w:sz w:val="24"/>
                <w:szCs w:val="24"/>
                <w:u w:val="single"/>
              </w:rPr>
              <w:t>General</w:t>
            </w:r>
            <w:r w:rsidRPr="00E41CB9">
              <w:rPr>
                <w:rFonts w:ascii="Arial Narrow" w:hAnsi="Arial Narrow"/>
                <w:b/>
                <w:caps/>
                <w:sz w:val="24"/>
                <w:szCs w:val="24"/>
              </w:rPr>
              <w:br/>
            </w:r>
            <w:r w:rsidRPr="00E41CB9">
              <w:rPr>
                <w:rFonts w:ascii="Arial Narrow" w:hAnsi="Arial Narrow"/>
                <w:b/>
                <w:caps/>
                <w:sz w:val="24"/>
                <w:szCs w:val="24"/>
              </w:rPr>
              <w:br/>
            </w:r>
            <w:r w:rsidRPr="00E41CB9">
              <w:rPr>
                <w:rFonts w:ascii="Arial Narrow" w:hAnsi="Arial Narrow"/>
                <w:sz w:val="24"/>
                <w:szCs w:val="24"/>
              </w:rPr>
              <w:t>This procedure covers the requirements for handling changes in the Works that occur during the execution of the Works.</w:t>
            </w:r>
          </w:p>
        </w:tc>
      </w:tr>
      <w:tr w:rsidR="00FC66FD" w:rsidRPr="00E41CB9" w14:paraId="74D1C500" w14:textId="77777777" w:rsidTr="00FC66FD">
        <w:trPr>
          <w:gridAfter w:val="1"/>
          <w:wAfter w:w="276" w:type="dxa"/>
          <w:jc w:val="center"/>
        </w:trPr>
        <w:tc>
          <w:tcPr>
            <w:tcW w:w="9630" w:type="dxa"/>
          </w:tcPr>
          <w:p w14:paraId="53942A1A" w14:textId="77777777" w:rsidR="00FC66FD" w:rsidRPr="00E41CB9" w:rsidRDefault="00FC66FD" w:rsidP="00A02887">
            <w:pPr>
              <w:jc w:val="both"/>
              <w:rPr>
                <w:rFonts w:ascii="Arial Narrow" w:hAnsi="Arial Narrow"/>
                <w:caps/>
                <w:sz w:val="24"/>
                <w:szCs w:val="24"/>
              </w:rPr>
            </w:pPr>
            <w:r w:rsidRPr="00E41CB9">
              <w:rPr>
                <w:rFonts w:ascii="Arial Narrow" w:hAnsi="Arial Narrow"/>
                <w:b/>
                <w:caps/>
                <w:sz w:val="24"/>
                <w:szCs w:val="24"/>
              </w:rPr>
              <w:t>A.19.</w:t>
            </w:r>
            <w:r w:rsidRPr="00E41CB9">
              <w:rPr>
                <w:rFonts w:ascii="Arial Narrow" w:hAnsi="Arial Narrow"/>
                <w:b/>
                <w:caps/>
                <w:sz w:val="24"/>
                <w:szCs w:val="24"/>
                <w:lang w:val="en-US"/>
              </w:rPr>
              <w:t>2</w:t>
            </w:r>
            <w:r w:rsidRPr="00E41CB9">
              <w:rPr>
                <w:rFonts w:ascii="Arial Narrow" w:hAnsi="Arial Narrow"/>
                <w:b/>
                <w:caps/>
                <w:sz w:val="24"/>
                <w:szCs w:val="24"/>
              </w:rPr>
              <w:tab/>
            </w:r>
            <w:r w:rsidRPr="00E41CB9">
              <w:rPr>
                <w:rFonts w:ascii="Arial Narrow" w:hAnsi="Arial Narrow"/>
                <w:b/>
                <w:caps/>
                <w:sz w:val="24"/>
                <w:szCs w:val="24"/>
                <w:u w:val="single"/>
              </w:rPr>
              <w:t>Change Order Issue</w:t>
            </w:r>
          </w:p>
          <w:p w14:paraId="761FFA17" w14:textId="77777777" w:rsidR="00FC66FD" w:rsidRPr="00E41CB9" w:rsidRDefault="00FC66FD" w:rsidP="00A02887">
            <w:pPr>
              <w:jc w:val="both"/>
              <w:rPr>
                <w:rFonts w:ascii="Arial Narrow" w:hAnsi="Arial Narrow"/>
                <w:b/>
                <w:caps/>
                <w:sz w:val="24"/>
                <w:szCs w:val="24"/>
              </w:rPr>
            </w:pPr>
          </w:p>
          <w:p w14:paraId="3DF7BED6" w14:textId="77777777" w:rsidR="00FC66FD" w:rsidRPr="00E41CB9" w:rsidRDefault="00FC66FD" w:rsidP="00A02887">
            <w:pPr>
              <w:pStyle w:val="Footer"/>
              <w:tabs>
                <w:tab w:val="clear" w:pos="4153"/>
                <w:tab w:val="clear" w:pos="8306"/>
              </w:tabs>
              <w:jc w:val="both"/>
              <w:rPr>
                <w:rFonts w:ascii="Arial Narrow" w:hAnsi="Arial Narrow"/>
                <w:sz w:val="24"/>
                <w:szCs w:val="24"/>
              </w:rPr>
            </w:pPr>
            <w:r w:rsidRPr="00E41CB9">
              <w:rPr>
                <w:rFonts w:ascii="Arial Narrow" w:hAnsi="Arial Narrow"/>
                <w:sz w:val="24"/>
                <w:szCs w:val="24"/>
              </w:rPr>
              <w:t>Contractor is entitled, no later than 24 hours after having detected an extra work not contemplated inside the boundaries of this contract, to inform the Employer in writing about this occurrence.</w:t>
            </w:r>
          </w:p>
          <w:p w14:paraId="6460F64D" w14:textId="77777777" w:rsidR="00FC66FD" w:rsidRPr="00E41CB9" w:rsidRDefault="00FC66FD" w:rsidP="00A02887">
            <w:pPr>
              <w:pStyle w:val="Footer"/>
              <w:tabs>
                <w:tab w:val="clear" w:pos="4153"/>
                <w:tab w:val="clear" w:pos="8306"/>
              </w:tabs>
              <w:jc w:val="both"/>
              <w:rPr>
                <w:rFonts w:ascii="Arial Narrow" w:hAnsi="Arial Narrow"/>
                <w:sz w:val="24"/>
                <w:szCs w:val="24"/>
                <w:lang w:val="en-US"/>
              </w:rPr>
            </w:pPr>
            <w:r w:rsidRPr="00E41CB9">
              <w:rPr>
                <w:rFonts w:ascii="Arial Narrow" w:hAnsi="Arial Narrow"/>
                <w:sz w:val="24"/>
                <w:szCs w:val="24"/>
              </w:rPr>
              <w:t>Contractor shall document the issue, provide a physical visit to the site together with the Employer representative.</w:t>
            </w:r>
          </w:p>
          <w:p w14:paraId="76D5CAA6" w14:textId="77777777" w:rsidR="00FC66FD" w:rsidRPr="00E41CB9" w:rsidRDefault="00FC66FD" w:rsidP="00A02887">
            <w:pPr>
              <w:pStyle w:val="Footer"/>
              <w:tabs>
                <w:tab w:val="clear" w:pos="4153"/>
                <w:tab w:val="clear" w:pos="8306"/>
              </w:tabs>
              <w:jc w:val="both"/>
              <w:rPr>
                <w:rFonts w:ascii="Arial Narrow" w:hAnsi="Arial Narrow"/>
                <w:sz w:val="24"/>
                <w:szCs w:val="24"/>
                <w:lang w:val="en-US"/>
              </w:rPr>
            </w:pPr>
          </w:p>
          <w:p w14:paraId="02CC4AFA" w14:textId="77777777" w:rsidR="00FC66FD" w:rsidRPr="00E41CB9" w:rsidRDefault="00FC66FD" w:rsidP="00A02887">
            <w:pPr>
              <w:pStyle w:val="Footer"/>
              <w:tabs>
                <w:tab w:val="clear" w:pos="4153"/>
                <w:tab w:val="clear" w:pos="8306"/>
              </w:tabs>
              <w:jc w:val="both"/>
              <w:rPr>
                <w:rFonts w:ascii="Arial Narrow" w:hAnsi="Arial Narrow"/>
                <w:sz w:val="24"/>
                <w:szCs w:val="24"/>
                <w:lang w:val="en-US"/>
              </w:rPr>
            </w:pPr>
          </w:p>
          <w:p w14:paraId="2B617C98" w14:textId="77777777" w:rsidR="00FC66FD" w:rsidRPr="00E41CB9" w:rsidRDefault="00FC66FD" w:rsidP="00A02887">
            <w:pPr>
              <w:pStyle w:val="Footer"/>
              <w:tabs>
                <w:tab w:val="clear" w:pos="4153"/>
                <w:tab w:val="clear" w:pos="8306"/>
              </w:tabs>
              <w:jc w:val="both"/>
              <w:rPr>
                <w:rFonts w:ascii="Arial Narrow" w:hAnsi="Arial Narrow"/>
                <w:sz w:val="24"/>
                <w:szCs w:val="24"/>
              </w:rPr>
            </w:pPr>
            <w:r w:rsidRPr="00E41CB9">
              <w:rPr>
                <w:rFonts w:ascii="Arial Narrow" w:hAnsi="Arial Narrow"/>
                <w:sz w:val="24"/>
                <w:szCs w:val="24"/>
              </w:rPr>
              <w:t xml:space="preserve">In that communication Contractor will document the outcome of the visit, the additional cost and time impact, if any. </w:t>
            </w:r>
          </w:p>
          <w:p w14:paraId="55F59621" w14:textId="77777777" w:rsidR="00FC66FD" w:rsidRPr="00E41CB9" w:rsidRDefault="00FC66FD" w:rsidP="00A02887">
            <w:pPr>
              <w:pStyle w:val="Footer"/>
              <w:tabs>
                <w:tab w:val="clear" w:pos="4153"/>
                <w:tab w:val="clear" w:pos="8306"/>
              </w:tabs>
              <w:jc w:val="both"/>
              <w:rPr>
                <w:rFonts w:ascii="Arial Narrow" w:hAnsi="Arial Narrow"/>
                <w:sz w:val="24"/>
                <w:szCs w:val="24"/>
                <w:lang w:val="en-US"/>
              </w:rPr>
            </w:pPr>
            <w:r w:rsidRPr="00E41CB9">
              <w:rPr>
                <w:rFonts w:ascii="Arial Narrow" w:hAnsi="Arial Narrow"/>
                <w:sz w:val="24"/>
                <w:szCs w:val="24"/>
              </w:rPr>
              <w:t>The Employer will instruct the Contractor to undertake changes by issue of a Change Order (</w:t>
            </w:r>
            <w:r w:rsidRPr="00E41CB9">
              <w:rPr>
                <w:rFonts w:ascii="Arial Narrow" w:hAnsi="Arial Narrow"/>
                <w:sz w:val="24"/>
                <w:szCs w:val="24"/>
                <w:lang w:val="en-US"/>
              </w:rPr>
              <w:t xml:space="preserve">C.O.) </w:t>
            </w:r>
            <w:r w:rsidRPr="00E41CB9">
              <w:rPr>
                <w:rFonts w:ascii="Arial Narrow" w:hAnsi="Arial Narrow"/>
                <w:sz w:val="24"/>
                <w:szCs w:val="24"/>
              </w:rPr>
              <w:t xml:space="preserve">authorised </w:t>
            </w:r>
          </w:p>
          <w:p w14:paraId="498D51B2" w14:textId="77777777" w:rsidR="00FC66FD" w:rsidRPr="00E41CB9" w:rsidRDefault="00FC66FD" w:rsidP="00A02887">
            <w:pPr>
              <w:jc w:val="both"/>
              <w:rPr>
                <w:rFonts w:ascii="Arial Narrow" w:hAnsi="Arial Narrow"/>
                <w:sz w:val="24"/>
                <w:szCs w:val="24"/>
              </w:rPr>
            </w:pPr>
            <w:r w:rsidRPr="00E41CB9">
              <w:rPr>
                <w:rFonts w:ascii="Arial Narrow" w:hAnsi="Arial Narrow"/>
                <w:sz w:val="24"/>
                <w:szCs w:val="24"/>
              </w:rPr>
              <w:t>by Employer’s Representative.</w:t>
            </w:r>
            <w:r w:rsidRPr="00E41CB9">
              <w:rPr>
                <w:rFonts w:ascii="Arial Narrow" w:hAnsi="Arial Narrow"/>
                <w:sz w:val="24"/>
                <w:szCs w:val="24"/>
                <w:lang w:val="en-US"/>
              </w:rPr>
              <w:t xml:space="preserve"> </w:t>
            </w:r>
            <w:r w:rsidRPr="00E41CB9">
              <w:rPr>
                <w:rFonts w:ascii="Arial Narrow" w:hAnsi="Arial Narrow"/>
                <w:sz w:val="24"/>
                <w:szCs w:val="24"/>
              </w:rPr>
              <w:t xml:space="preserve">The issue of a </w:t>
            </w:r>
            <w:r w:rsidRPr="00E41CB9">
              <w:rPr>
                <w:rFonts w:ascii="Arial Narrow" w:hAnsi="Arial Narrow"/>
                <w:sz w:val="24"/>
                <w:szCs w:val="24"/>
                <w:lang w:val="en-US"/>
              </w:rPr>
              <w:t xml:space="preserve">C.O. will </w:t>
            </w:r>
            <w:r w:rsidRPr="00E41CB9">
              <w:rPr>
                <w:rFonts w:ascii="Arial Narrow" w:hAnsi="Arial Narrow"/>
                <w:sz w:val="24"/>
                <w:szCs w:val="24"/>
              </w:rPr>
              <w:t>constitute a Contract Amendment</w:t>
            </w:r>
          </w:p>
          <w:p w14:paraId="6B6A6F72" w14:textId="77777777" w:rsidR="00FC66FD" w:rsidRPr="00E41CB9" w:rsidRDefault="00FC66FD" w:rsidP="00A02887">
            <w:pPr>
              <w:pStyle w:val="Footer"/>
              <w:tabs>
                <w:tab w:val="clear" w:pos="4153"/>
                <w:tab w:val="clear" w:pos="8306"/>
              </w:tabs>
              <w:jc w:val="both"/>
              <w:rPr>
                <w:rFonts w:ascii="Arial Narrow" w:hAnsi="Arial Narrow"/>
                <w:sz w:val="24"/>
                <w:szCs w:val="24"/>
              </w:rPr>
            </w:pPr>
            <w:r w:rsidRPr="00E41CB9">
              <w:rPr>
                <w:rFonts w:ascii="Arial Narrow" w:hAnsi="Arial Narrow"/>
                <w:sz w:val="24"/>
                <w:szCs w:val="24"/>
              </w:rPr>
              <w:lastRenderedPageBreak/>
              <w:t>Execution of the change to the Works is to commence immediately following the contractor informing the Employer of the change.</w:t>
            </w:r>
          </w:p>
          <w:p w14:paraId="6D424E2A" w14:textId="77777777" w:rsidR="00FC66FD" w:rsidRPr="00E41CB9" w:rsidRDefault="00FC66FD" w:rsidP="00A02887">
            <w:pPr>
              <w:pStyle w:val="Footer"/>
              <w:tabs>
                <w:tab w:val="clear" w:pos="4153"/>
                <w:tab w:val="clear" w:pos="8306"/>
              </w:tabs>
              <w:jc w:val="both"/>
              <w:rPr>
                <w:rFonts w:ascii="Arial Narrow" w:hAnsi="Arial Narrow"/>
                <w:sz w:val="24"/>
                <w:szCs w:val="24"/>
              </w:rPr>
            </w:pPr>
          </w:p>
        </w:tc>
      </w:tr>
      <w:tr w:rsidR="00FC66FD" w:rsidRPr="00E41CB9" w14:paraId="7A25EDAF" w14:textId="77777777" w:rsidTr="00FC66FD">
        <w:trPr>
          <w:gridAfter w:val="1"/>
          <w:wAfter w:w="276" w:type="dxa"/>
          <w:jc w:val="center"/>
        </w:trPr>
        <w:tc>
          <w:tcPr>
            <w:tcW w:w="9630" w:type="dxa"/>
          </w:tcPr>
          <w:p w14:paraId="2E7F8A16" w14:textId="77777777" w:rsidR="00FC66FD" w:rsidRPr="00E41CB9" w:rsidRDefault="00FC66FD" w:rsidP="00A02887">
            <w:pPr>
              <w:jc w:val="both"/>
              <w:rPr>
                <w:rFonts w:ascii="Arial Narrow" w:hAnsi="Arial Narrow"/>
                <w:b/>
                <w:caps/>
                <w:sz w:val="24"/>
                <w:szCs w:val="24"/>
                <w:u w:val="single"/>
              </w:rPr>
            </w:pPr>
            <w:r w:rsidRPr="00E41CB9">
              <w:rPr>
                <w:rFonts w:ascii="Arial Narrow" w:hAnsi="Arial Narrow"/>
                <w:b/>
                <w:caps/>
                <w:sz w:val="24"/>
                <w:szCs w:val="24"/>
              </w:rPr>
              <w:lastRenderedPageBreak/>
              <w:t>A.19.</w:t>
            </w:r>
            <w:r w:rsidRPr="00E41CB9">
              <w:rPr>
                <w:rFonts w:ascii="Arial Narrow" w:hAnsi="Arial Narrow"/>
                <w:b/>
                <w:caps/>
                <w:sz w:val="24"/>
                <w:szCs w:val="24"/>
                <w:lang w:val="en-US"/>
              </w:rPr>
              <w:t>3</w:t>
            </w:r>
            <w:r w:rsidRPr="00E41CB9">
              <w:rPr>
                <w:rFonts w:ascii="Arial Narrow" w:hAnsi="Arial Narrow"/>
                <w:b/>
                <w:caps/>
                <w:sz w:val="24"/>
                <w:szCs w:val="24"/>
              </w:rPr>
              <w:tab/>
            </w:r>
            <w:r w:rsidRPr="00E41CB9">
              <w:rPr>
                <w:rFonts w:ascii="Arial Narrow" w:hAnsi="Arial Narrow"/>
                <w:b/>
                <w:caps/>
                <w:sz w:val="24"/>
                <w:szCs w:val="24"/>
                <w:u w:val="single"/>
              </w:rPr>
              <w:t>Site Instructions</w:t>
            </w:r>
          </w:p>
          <w:p w14:paraId="6DE135D9" w14:textId="77777777" w:rsidR="00FC66FD" w:rsidRPr="00E41CB9" w:rsidRDefault="00FC66FD" w:rsidP="00A02887">
            <w:pPr>
              <w:pStyle w:val="Footer"/>
              <w:tabs>
                <w:tab w:val="clear" w:pos="4153"/>
                <w:tab w:val="clear" w:pos="8306"/>
              </w:tabs>
              <w:jc w:val="both"/>
              <w:rPr>
                <w:rFonts w:ascii="Arial Narrow" w:hAnsi="Arial Narrow"/>
                <w:caps/>
                <w:sz w:val="24"/>
                <w:szCs w:val="24"/>
                <w:lang w:val="en-US"/>
              </w:rPr>
            </w:pPr>
            <w:r w:rsidRPr="00E41CB9">
              <w:rPr>
                <w:rFonts w:ascii="Arial Narrow" w:hAnsi="Arial Narrow"/>
                <w:b/>
                <w:caps/>
                <w:sz w:val="24"/>
                <w:szCs w:val="24"/>
              </w:rPr>
              <w:br/>
            </w:r>
            <w:r w:rsidRPr="00E41CB9">
              <w:rPr>
                <w:rFonts w:ascii="Arial Narrow" w:hAnsi="Arial Narrow"/>
                <w:sz w:val="24"/>
                <w:szCs w:val="24"/>
              </w:rPr>
              <w:t xml:space="preserve">Exceptions to the general requirement for adherence to the above procedure will be necessary from time to time.  The Employer’s </w:t>
            </w:r>
            <w:r w:rsidRPr="00E41CB9">
              <w:rPr>
                <w:rFonts w:ascii="Arial Narrow" w:hAnsi="Arial Narrow"/>
                <w:sz w:val="24"/>
                <w:szCs w:val="24"/>
                <w:lang w:val="en-US"/>
              </w:rPr>
              <w:t xml:space="preserve">Personnel </w:t>
            </w:r>
            <w:r w:rsidRPr="00E41CB9">
              <w:rPr>
                <w:rFonts w:ascii="Arial Narrow" w:hAnsi="Arial Narrow"/>
                <w:sz w:val="24"/>
                <w:szCs w:val="24"/>
              </w:rPr>
              <w:t xml:space="preserve">may instruct the Contractor to undertake work immediately for reasons of safety, emergency security or practicality. This shall be done through the issue of a </w:t>
            </w:r>
            <w:r w:rsidRPr="00E41CB9">
              <w:rPr>
                <w:rFonts w:ascii="Arial Narrow" w:hAnsi="Arial Narrow"/>
                <w:caps/>
                <w:sz w:val="24"/>
                <w:szCs w:val="24"/>
              </w:rPr>
              <w:t>Site Instruction.</w:t>
            </w:r>
          </w:p>
          <w:p w14:paraId="73DBA716" w14:textId="77777777" w:rsidR="00FC66FD" w:rsidRPr="00E41CB9" w:rsidRDefault="00FC66FD" w:rsidP="00A02887">
            <w:pPr>
              <w:pStyle w:val="Footer"/>
              <w:tabs>
                <w:tab w:val="clear" w:pos="4153"/>
                <w:tab w:val="clear" w:pos="8306"/>
              </w:tabs>
              <w:jc w:val="both"/>
              <w:rPr>
                <w:rFonts w:ascii="Arial Narrow" w:hAnsi="Arial Narrow"/>
                <w:caps/>
                <w:sz w:val="24"/>
                <w:szCs w:val="24"/>
                <w:lang w:val="en-US"/>
              </w:rPr>
            </w:pPr>
          </w:p>
          <w:p w14:paraId="4CA5EE81" w14:textId="77777777" w:rsidR="00FC66FD" w:rsidRPr="00E41CB9" w:rsidRDefault="00FC66FD" w:rsidP="00A02887">
            <w:pPr>
              <w:pStyle w:val="Footer"/>
              <w:tabs>
                <w:tab w:val="clear" w:pos="4153"/>
                <w:tab w:val="clear" w:pos="8306"/>
              </w:tabs>
              <w:jc w:val="both"/>
              <w:rPr>
                <w:rFonts w:ascii="Arial Narrow" w:hAnsi="Arial Narrow"/>
                <w:sz w:val="24"/>
                <w:szCs w:val="24"/>
                <w:lang w:val="en-US"/>
              </w:rPr>
            </w:pPr>
          </w:p>
          <w:p w14:paraId="14BB99EA" w14:textId="77777777" w:rsidR="00FC66FD" w:rsidRPr="00E41CB9" w:rsidRDefault="00FC66FD" w:rsidP="00A02887">
            <w:pPr>
              <w:pStyle w:val="Footer"/>
              <w:tabs>
                <w:tab w:val="clear" w:pos="4153"/>
                <w:tab w:val="clear" w:pos="8306"/>
              </w:tabs>
              <w:jc w:val="both"/>
              <w:rPr>
                <w:rFonts w:ascii="Arial Narrow" w:hAnsi="Arial Narrow"/>
                <w:sz w:val="24"/>
                <w:szCs w:val="24"/>
                <w:lang w:val="en-US"/>
              </w:rPr>
            </w:pPr>
            <w:r w:rsidRPr="00E41CB9">
              <w:rPr>
                <w:rFonts w:ascii="Arial Narrow" w:hAnsi="Arial Narrow"/>
                <w:sz w:val="24"/>
                <w:szCs w:val="24"/>
              </w:rPr>
              <w:t xml:space="preserve">If such Instruction results in a </w:t>
            </w:r>
            <w:proofErr w:type="gramStart"/>
            <w:r w:rsidRPr="00E41CB9">
              <w:rPr>
                <w:rFonts w:ascii="Arial Narrow" w:hAnsi="Arial Narrow"/>
                <w:sz w:val="24"/>
                <w:szCs w:val="24"/>
              </w:rPr>
              <w:t>Change</w:t>
            </w:r>
            <w:proofErr w:type="gramEnd"/>
            <w:r w:rsidRPr="00E41CB9">
              <w:rPr>
                <w:rFonts w:ascii="Arial Narrow" w:hAnsi="Arial Narrow"/>
                <w:sz w:val="24"/>
                <w:szCs w:val="24"/>
              </w:rPr>
              <w:t xml:space="preserve"> then the Instruction shall be authorised by the Employer.</w:t>
            </w:r>
          </w:p>
          <w:p w14:paraId="7C0C71AF" w14:textId="77777777" w:rsidR="00FC66FD" w:rsidRPr="00E41CB9" w:rsidRDefault="00FC66FD" w:rsidP="00A02887">
            <w:pPr>
              <w:pStyle w:val="Footer"/>
              <w:tabs>
                <w:tab w:val="clear" w:pos="4153"/>
                <w:tab w:val="clear" w:pos="8306"/>
              </w:tabs>
              <w:jc w:val="both"/>
              <w:rPr>
                <w:rFonts w:ascii="Arial Narrow" w:hAnsi="Arial Narrow"/>
                <w:sz w:val="24"/>
                <w:szCs w:val="24"/>
                <w:lang w:val="en-US"/>
              </w:rPr>
            </w:pPr>
          </w:p>
          <w:p w14:paraId="047231F3" w14:textId="77777777" w:rsidR="00FC66FD" w:rsidRPr="00E41CB9" w:rsidRDefault="00FC66FD" w:rsidP="00A02887">
            <w:pPr>
              <w:pStyle w:val="Footer"/>
              <w:tabs>
                <w:tab w:val="clear" w:pos="4153"/>
                <w:tab w:val="clear" w:pos="8306"/>
              </w:tabs>
              <w:jc w:val="both"/>
              <w:rPr>
                <w:rFonts w:ascii="Arial Narrow" w:hAnsi="Arial Narrow"/>
                <w:sz w:val="24"/>
                <w:szCs w:val="24"/>
                <w:lang w:val="en-US"/>
              </w:rPr>
            </w:pPr>
          </w:p>
          <w:p w14:paraId="2BF2F5FE" w14:textId="77777777" w:rsidR="00FC66FD" w:rsidRPr="00E41CB9" w:rsidRDefault="00FC66FD" w:rsidP="00A02887">
            <w:pPr>
              <w:pStyle w:val="Footer"/>
              <w:tabs>
                <w:tab w:val="clear" w:pos="4153"/>
                <w:tab w:val="clear" w:pos="8306"/>
              </w:tabs>
              <w:jc w:val="both"/>
              <w:rPr>
                <w:rFonts w:ascii="Arial Narrow" w:hAnsi="Arial Narrow"/>
                <w:sz w:val="24"/>
                <w:szCs w:val="24"/>
                <w:lang w:val="en-US"/>
              </w:rPr>
            </w:pPr>
            <w:r w:rsidRPr="00E41CB9">
              <w:rPr>
                <w:rFonts w:ascii="Arial Narrow" w:hAnsi="Arial Narrow"/>
                <w:sz w:val="24"/>
                <w:szCs w:val="24"/>
                <w:lang w:val="en-US"/>
              </w:rPr>
              <w:t>Site instructions will be issued in accordance with procedures set forth by the Contract.</w:t>
            </w:r>
          </w:p>
        </w:tc>
      </w:tr>
      <w:tr w:rsidR="00FC66FD" w:rsidRPr="00E41CB9" w14:paraId="6553A479" w14:textId="77777777" w:rsidTr="00FC66FD">
        <w:trPr>
          <w:gridAfter w:val="1"/>
          <w:wAfter w:w="276" w:type="dxa"/>
          <w:jc w:val="center"/>
        </w:trPr>
        <w:tc>
          <w:tcPr>
            <w:tcW w:w="9630" w:type="dxa"/>
          </w:tcPr>
          <w:p w14:paraId="3C848266" w14:textId="77777777" w:rsidR="00E41CB9" w:rsidRDefault="00E41CB9" w:rsidP="00A02887">
            <w:pPr>
              <w:jc w:val="both"/>
              <w:rPr>
                <w:rFonts w:ascii="Arial Narrow" w:hAnsi="Arial Narrow"/>
                <w:b/>
                <w:caps/>
                <w:sz w:val="24"/>
                <w:szCs w:val="24"/>
              </w:rPr>
            </w:pPr>
          </w:p>
          <w:p w14:paraId="1C1C5866" w14:textId="0D7E2CAC" w:rsidR="00FC66FD" w:rsidRPr="00E41CB9" w:rsidRDefault="00FC66FD" w:rsidP="00A02887">
            <w:pPr>
              <w:jc w:val="both"/>
              <w:rPr>
                <w:rFonts w:ascii="Arial Narrow" w:hAnsi="Arial Narrow"/>
                <w:b/>
                <w:caps/>
                <w:sz w:val="24"/>
                <w:szCs w:val="24"/>
              </w:rPr>
            </w:pPr>
            <w:r w:rsidRPr="00E41CB9">
              <w:rPr>
                <w:rFonts w:ascii="Arial Narrow" w:hAnsi="Arial Narrow"/>
                <w:b/>
                <w:caps/>
                <w:sz w:val="24"/>
                <w:szCs w:val="24"/>
              </w:rPr>
              <w:t>A.2</w:t>
            </w:r>
            <w:r w:rsidRPr="00E41CB9">
              <w:rPr>
                <w:rFonts w:ascii="Arial Narrow" w:hAnsi="Arial Narrow"/>
                <w:b/>
                <w:caps/>
                <w:sz w:val="24"/>
                <w:szCs w:val="24"/>
                <w:lang w:val="en-US"/>
              </w:rPr>
              <w:t>0</w:t>
            </w:r>
            <w:r w:rsidRPr="00E41CB9">
              <w:rPr>
                <w:rFonts w:ascii="Arial Narrow" w:hAnsi="Arial Narrow"/>
                <w:caps/>
                <w:sz w:val="24"/>
                <w:szCs w:val="24"/>
              </w:rPr>
              <w:tab/>
            </w:r>
            <w:r w:rsidRPr="00E41CB9">
              <w:rPr>
                <w:rFonts w:ascii="Arial Narrow" w:hAnsi="Arial Narrow"/>
                <w:b/>
                <w:caps/>
                <w:sz w:val="24"/>
                <w:szCs w:val="24"/>
              </w:rPr>
              <w:t>nominated subcontractors</w:t>
            </w:r>
          </w:p>
          <w:p w14:paraId="0678046B" w14:textId="77777777" w:rsidR="00FC66FD" w:rsidRPr="00E41CB9" w:rsidRDefault="00FC66FD" w:rsidP="00A02887">
            <w:pPr>
              <w:pStyle w:val="Footer"/>
              <w:tabs>
                <w:tab w:val="clear" w:pos="4153"/>
                <w:tab w:val="clear" w:pos="8306"/>
              </w:tabs>
              <w:jc w:val="both"/>
              <w:rPr>
                <w:rFonts w:ascii="Arial Narrow" w:hAnsi="Arial Narrow"/>
                <w:sz w:val="24"/>
                <w:szCs w:val="24"/>
              </w:rPr>
            </w:pPr>
          </w:p>
        </w:tc>
      </w:tr>
      <w:tr w:rsidR="00FC66FD" w:rsidRPr="00E41CB9" w14:paraId="26E465BA" w14:textId="77777777" w:rsidTr="00FC66FD">
        <w:trPr>
          <w:gridAfter w:val="1"/>
          <w:wAfter w:w="276" w:type="dxa"/>
          <w:jc w:val="center"/>
        </w:trPr>
        <w:tc>
          <w:tcPr>
            <w:tcW w:w="9630" w:type="dxa"/>
          </w:tcPr>
          <w:p w14:paraId="54D9AD3E" w14:textId="77777777" w:rsidR="00FC66FD" w:rsidRPr="00E41CB9" w:rsidRDefault="00FC66FD" w:rsidP="00A02887">
            <w:pPr>
              <w:jc w:val="both"/>
              <w:rPr>
                <w:rFonts w:ascii="Arial Narrow" w:hAnsi="Arial Narrow"/>
                <w:b/>
                <w:caps/>
                <w:sz w:val="24"/>
                <w:szCs w:val="24"/>
              </w:rPr>
            </w:pPr>
            <w:r w:rsidRPr="00E41CB9">
              <w:rPr>
                <w:rFonts w:ascii="Arial Narrow" w:hAnsi="Arial Narrow"/>
                <w:b/>
                <w:caps/>
                <w:sz w:val="24"/>
                <w:szCs w:val="24"/>
              </w:rPr>
              <w:t>A.22.15</w:t>
            </w:r>
            <w:r w:rsidRPr="00E41CB9">
              <w:rPr>
                <w:rFonts w:ascii="Arial Narrow" w:hAnsi="Arial Narrow"/>
                <w:b/>
                <w:caps/>
                <w:sz w:val="24"/>
                <w:szCs w:val="24"/>
              </w:rPr>
              <w:tab/>
            </w:r>
            <w:r w:rsidRPr="00E41CB9">
              <w:rPr>
                <w:rFonts w:ascii="Arial Narrow" w:hAnsi="Arial Narrow"/>
                <w:b/>
                <w:caps/>
                <w:sz w:val="24"/>
                <w:szCs w:val="24"/>
                <w:u w:val="single"/>
              </w:rPr>
              <w:t>Noise, Nuisance and Pollution Control</w:t>
            </w:r>
          </w:p>
          <w:p w14:paraId="3DD803F5" w14:textId="77777777" w:rsidR="00FC66FD" w:rsidRPr="00E41CB9" w:rsidRDefault="00FC66FD" w:rsidP="00A02887">
            <w:pPr>
              <w:jc w:val="both"/>
              <w:rPr>
                <w:rFonts w:ascii="Arial Narrow" w:hAnsi="Arial Narrow"/>
                <w:b/>
                <w:caps/>
                <w:sz w:val="24"/>
                <w:szCs w:val="24"/>
                <w:lang w:val="en-US"/>
              </w:rPr>
            </w:pPr>
          </w:p>
          <w:p w14:paraId="231C9F14" w14:textId="77777777" w:rsidR="00FC66FD" w:rsidRPr="00E41CB9" w:rsidRDefault="00FC66FD" w:rsidP="00A02887">
            <w:pPr>
              <w:jc w:val="both"/>
              <w:rPr>
                <w:rFonts w:ascii="Arial Narrow" w:hAnsi="Arial Narrow"/>
                <w:b/>
                <w:caps/>
                <w:sz w:val="24"/>
                <w:szCs w:val="24"/>
                <w:lang w:val="en-US"/>
              </w:rPr>
            </w:pPr>
          </w:p>
          <w:p w14:paraId="1C0F8A46" w14:textId="77777777" w:rsidR="00FC66FD" w:rsidRPr="00E41CB9" w:rsidRDefault="00FC66FD" w:rsidP="00A02887">
            <w:pPr>
              <w:jc w:val="both"/>
              <w:rPr>
                <w:rFonts w:ascii="Arial Narrow" w:hAnsi="Arial Narrow"/>
                <w:sz w:val="24"/>
                <w:szCs w:val="24"/>
              </w:rPr>
            </w:pPr>
            <w:r w:rsidRPr="00E41CB9">
              <w:rPr>
                <w:rFonts w:ascii="Arial Narrow" w:hAnsi="Arial Narrow"/>
                <w:sz w:val="24"/>
                <w:szCs w:val="24"/>
              </w:rPr>
              <w:t xml:space="preserve">Site operations shall be carried out in a manner designed to minimise pollution of all kinds and avoid to the extent possible nuisance or disturbance to others working on the </w:t>
            </w:r>
            <w:proofErr w:type="gramStart"/>
            <w:r w:rsidRPr="00E41CB9">
              <w:rPr>
                <w:rFonts w:ascii="Arial Narrow" w:hAnsi="Arial Narrow"/>
                <w:sz w:val="24"/>
                <w:szCs w:val="24"/>
              </w:rPr>
              <w:t>site  or</w:t>
            </w:r>
            <w:proofErr w:type="gramEnd"/>
            <w:r w:rsidRPr="00E41CB9">
              <w:rPr>
                <w:rFonts w:ascii="Arial Narrow" w:hAnsi="Arial Narrow"/>
                <w:sz w:val="24"/>
                <w:szCs w:val="24"/>
              </w:rPr>
              <w:t xml:space="preserve"> to persons outside the Site or members of the public from smoke, fumes, noise, vibration, discharge of water or from any other cause whatsoever.</w:t>
            </w:r>
          </w:p>
          <w:p w14:paraId="1B386843" w14:textId="77777777" w:rsidR="00FC66FD" w:rsidRPr="00E41CB9" w:rsidRDefault="00FC66FD" w:rsidP="00A02887">
            <w:pPr>
              <w:jc w:val="both"/>
              <w:rPr>
                <w:rFonts w:ascii="Arial Narrow" w:hAnsi="Arial Narrow"/>
                <w:sz w:val="24"/>
                <w:szCs w:val="24"/>
                <w:lang w:val="en-US"/>
              </w:rPr>
            </w:pPr>
          </w:p>
          <w:p w14:paraId="5E049B18" w14:textId="77777777" w:rsidR="00FC66FD" w:rsidRPr="00E41CB9" w:rsidRDefault="00FC66FD" w:rsidP="00A02887">
            <w:pPr>
              <w:jc w:val="both"/>
              <w:rPr>
                <w:rFonts w:ascii="Arial Narrow" w:hAnsi="Arial Narrow"/>
                <w:sz w:val="24"/>
                <w:szCs w:val="24"/>
                <w:lang w:val="en-US"/>
              </w:rPr>
            </w:pPr>
            <w:r w:rsidRPr="00E41CB9">
              <w:rPr>
                <w:rFonts w:ascii="Arial Narrow" w:hAnsi="Arial Narrow"/>
                <w:sz w:val="24"/>
                <w:szCs w:val="24"/>
              </w:rPr>
              <w:br/>
              <w:t>Operations shall comply with all relevant legislation and regulations</w:t>
            </w:r>
            <w:r w:rsidRPr="00E41CB9">
              <w:rPr>
                <w:rFonts w:ascii="Arial Narrow" w:hAnsi="Arial Narrow"/>
                <w:sz w:val="24"/>
                <w:szCs w:val="24"/>
                <w:lang w:val="en-US"/>
              </w:rPr>
              <w:t>, including local ones.</w:t>
            </w:r>
          </w:p>
        </w:tc>
      </w:tr>
      <w:tr w:rsidR="00FC66FD" w:rsidRPr="00E41CB9" w14:paraId="0AFB2EAF" w14:textId="77777777" w:rsidTr="00FC66FD">
        <w:trPr>
          <w:gridAfter w:val="1"/>
          <w:wAfter w:w="276" w:type="dxa"/>
          <w:jc w:val="center"/>
        </w:trPr>
        <w:tc>
          <w:tcPr>
            <w:tcW w:w="9630" w:type="dxa"/>
          </w:tcPr>
          <w:p w14:paraId="231F543C" w14:textId="77777777" w:rsidR="00FC66FD" w:rsidRPr="00E41CB9" w:rsidRDefault="00FC66FD" w:rsidP="00A02887">
            <w:pPr>
              <w:pStyle w:val="Footer"/>
              <w:tabs>
                <w:tab w:val="clear" w:pos="4153"/>
                <w:tab w:val="clear" w:pos="8306"/>
              </w:tabs>
              <w:jc w:val="both"/>
              <w:rPr>
                <w:rFonts w:ascii="Arial Narrow" w:hAnsi="Arial Narrow"/>
                <w:sz w:val="24"/>
                <w:szCs w:val="24"/>
                <w:lang w:val="en-US"/>
              </w:rPr>
            </w:pPr>
          </w:p>
        </w:tc>
      </w:tr>
      <w:tr w:rsidR="00FC66FD" w:rsidRPr="00E41CB9" w14:paraId="637D66EA" w14:textId="77777777" w:rsidTr="00FC66FD">
        <w:trPr>
          <w:gridAfter w:val="1"/>
          <w:wAfter w:w="276" w:type="dxa"/>
          <w:jc w:val="center"/>
        </w:trPr>
        <w:tc>
          <w:tcPr>
            <w:tcW w:w="9630" w:type="dxa"/>
          </w:tcPr>
          <w:p w14:paraId="613A9BA1" w14:textId="77777777" w:rsidR="00FC66FD" w:rsidRPr="00E41CB9" w:rsidRDefault="00FC66FD" w:rsidP="00A02887">
            <w:pPr>
              <w:jc w:val="both"/>
              <w:rPr>
                <w:rFonts w:ascii="Arial Narrow" w:hAnsi="Arial Narrow"/>
                <w:b/>
                <w:caps/>
                <w:sz w:val="24"/>
                <w:szCs w:val="24"/>
              </w:rPr>
            </w:pPr>
            <w:r w:rsidRPr="00E41CB9">
              <w:rPr>
                <w:rFonts w:ascii="Arial Narrow" w:hAnsi="Arial Narrow"/>
                <w:b/>
                <w:caps/>
                <w:sz w:val="24"/>
                <w:szCs w:val="24"/>
              </w:rPr>
              <w:t>A.27</w:t>
            </w:r>
            <w:r w:rsidRPr="00E41CB9">
              <w:rPr>
                <w:rFonts w:ascii="Arial Narrow" w:hAnsi="Arial Narrow"/>
                <w:b/>
                <w:caps/>
                <w:sz w:val="24"/>
                <w:szCs w:val="24"/>
              </w:rPr>
              <w:tab/>
              <w:t>CONTRACT CLOSE OUT</w:t>
            </w:r>
          </w:p>
          <w:p w14:paraId="20716833" w14:textId="77777777" w:rsidR="00FC66FD" w:rsidRPr="00E41CB9" w:rsidRDefault="00FC66FD" w:rsidP="00A02887">
            <w:pPr>
              <w:jc w:val="both"/>
              <w:rPr>
                <w:rFonts w:ascii="Arial Narrow" w:hAnsi="Arial Narrow"/>
                <w:sz w:val="24"/>
                <w:szCs w:val="24"/>
              </w:rPr>
            </w:pPr>
          </w:p>
          <w:p w14:paraId="39B737E8" w14:textId="77777777" w:rsidR="00FC66FD" w:rsidRPr="00E41CB9" w:rsidRDefault="00FC66FD" w:rsidP="00A02887">
            <w:pPr>
              <w:jc w:val="both"/>
              <w:rPr>
                <w:rFonts w:ascii="Arial Narrow" w:hAnsi="Arial Narrow"/>
                <w:sz w:val="24"/>
                <w:szCs w:val="24"/>
                <w:lang w:val="en-US"/>
              </w:rPr>
            </w:pPr>
            <w:r w:rsidRPr="00E41CB9">
              <w:rPr>
                <w:rFonts w:ascii="Arial Narrow" w:hAnsi="Arial Narrow"/>
                <w:b/>
                <w:sz w:val="24"/>
                <w:szCs w:val="24"/>
              </w:rPr>
              <w:t>A.27.1</w:t>
            </w:r>
            <w:r w:rsidRPr="00E41CB9">
              <w:rPr>
                <w:rFonts w:ascii="Arial Narrow" w:hAnsi="Arial Narrow"/>
                <w:sz w:val="24"/>
                <w:szCs w:val="24"/>
              </w:rPr>
              <w:tab/>
            </w:r>
            <w:r w:rsidRPr="00E41CB9">
              <w:rPr>
                <w:rFonts w:ascii="Arial Narrow" w:hAnsi="Arial Narrow"/>
                <w:sz w:val="24"/>
                <w:szCs w:val="24"/>
                <w:lang w:val="en-US"/>
              </w:rPr>
              <w:t>P</w:t>
            </w:r>
            <w:proofErr w:type="spellStart"/>
            <w:r w:rsidRPr="00E41CB9">
              <w:rPr>
                <w:rFonts w:ascii="Arial Narrow" w:hAnsi="Arial Narrow"/>
                <w:sz w:val="24"/>
                <w:szCs w:val="24"/>
              </w:rPr>
              <w:t>rior</w:t>
            </w:r>
            <w:proofErr w:type="spellEnd"/>
            <w:r w:rsidRPr="00E41CB9">
              <w:rPr>
                <w:rFonts w:ascii="Arial Narrow" w:hAnsi="Arial Narrow"/>
                <w:sz w:val="24"/>
                <w:szCs w:val="24"/>
              </w:rPr>
              <w:t xml:space="preserve"> to the scheduled date for handover of the Works at such time as requested by the Employer’s</w:t>
            </w:r>
            <w:r w:rsidRPr="00E41CB9">
              <w:rPr>
                <w:rFonts w:ascii="Arial Narrow" w:hAnsi="Arial Narrow"/>
                <w:sz w:val="24"/>
                <w:szCs w:val="24"/>
                <w:lang w:val="en-US"/>
              </w:rPr>
              <w:t xml:space="preserve"> Personnel</w:t>
            </w:r>
            <w:r w:rsidRPr="00E41CB9">
              <w:rPr>
                <w:rFonts w:ascii="Arial Narrow" w:hAnsi="Arial Narrow"/>
                <w:sz w:val="24"/>
                <w:szCs w:val="24"/>
              </w:rPr>
              <w:t>, the Contractor shall review with the Employer’s</w:t>
            </w:r>
            <w:r w:rsidRPr="00E41CB9">
              <w:rPr>
                <w:rFonts w:ascii="Arial Narrow" w:hAnsi="Arial Narrow"/>
                <w:sz w:val="24"/>
                <w:szCs w:val="24"/>
                <w:lang w:val="en-US"/>
              </w:rPr>
              <w:t xml:space="preserve"> Personnel</w:t>
            </w:r>
            <w:r w:rsidRPr="00E41CB9">
              <w:rPr>
                <w:rFonts w:ascii="Arial Narrow" w:hAnsi="Arial Narrow"/>
                <w:sz w:val="24"/>
                <w:szCs w:val="24"/>
              </w:rPr>
              <w:t xml:space="preserve"> the administrative procedures to be adopted for close out and handover</w:t>
            </w:r>
            <w:r w:rsidRPr="00E41CB9">
              <w:rPr>
                <w:rFonts w:ascii="Arial Narrow" w:hAnsi="Arial Narrow"/>
                <w:sz w:val="24"/>
                <w:szCs w:val="24"/>
                <w:lang w:val="en-US"/>
              </w:rPr>
              <w:t xml:space="preserve"> </w:t>
            </w:r>
            <w:r w:rsidRPr="00E41CB9">
              <w:rPr>
                <w:rFonts w:ascii="Arial Narrow" w:hAnsi="Arial Narrow"/>
                <w:sz w:val="24"/>
                <w:szCs w:val="24"/>
              </w:rPr>
              <w:t xml:space="preserve">concerning </w:t>
            </w:r>
            <w:proofErr w:type="gramStart"/>
            <w:r w:rsidRPr="00E41CB9">
              <w:rPr>
                <w:rFonts w:ascii="Arial Narrow" w:hAnsi="Arial Narrow"/>
                <w:sz w:val="24"/>
                <w:szCs w:val="24"/>
              </w:rPr>
              <w:t>particular aspects</w:t>
            </w:r>
            <w:proofErr w:type="gramEnd"/>
            <w:r w:rsidRPr="00E41CB9">
              <w:rPr>
                <w:rFonts w:ascii="Arial Narrow" w:hAnsi="Arial Narrow"/>
                <w:sz w:val="24"/>
                <w:szCs w:val="24"/>
              </w:rPr>
              <w:t>, including but not limited to:</w:t>
            </w:r>
          </w:p>
          <w:p w14:paraId="28BA5DC8" w14:textId="77777777" w:rsidR="00FC66FD" w:rsidRPr="00E41CB9" w:rsidRDefault="00FC66FD" w:rsidP="004F0AE7">
            <w:pPr>
              <w:numPr>
                <w:ilvl w:val="0"/>
                <w:numId w:val="7"/>
              </w:numPr>
              <w:jc w:val="both"/>
              <w:rPr>
                <w:rFonts w:ascii="Arial Narrow" w:hAnsi="Arial Narrow"/>
                <w:sz w:val="24"/>
                <w:szCs w:val="24"/>
              </w:rPr>
            </w:pPr>
            <w:r w:rsidRPr="00E41CB9">
              <w:rPr>
                <w:rFonts w:ascii="Arial Narrow" w:hAnsi="Arial Narrow"/>
                <w:sz w:val="24"/>
                <w:szCs w:val="24"/>
              </w:rPr>
              <w:t>Clear definition of work outstanding, how it will be completed, and by whom.</w:t>
            </w:r>
          </w:p>
          <w:p w14:paraId="10AC944E" w14:textId="77777777" w:rsidR="00FC66FD" w:rsidRPr="00E41CB9" w:rsidRDefault="00FC66FD" w:rsidP="00A02887">
            <w:pPr>
              <w:jc w:val="both"/>
              <w:rPr>
                <w:rFonts w:ascii="Arial Narrow" w:hAnsi="Arial Narrow"/>
                <w:sz w:val="24"/>
                <w:szCs w:val="24"/>
              </w:rPr>
            </w:pPr>
          </w:p>
          <w:p w14:paraId="47C23539" w14:textId="77777777" w:rsidR="00FC66FD" w:rsidRPr="00E41CB9" w:rsidRDefault="00FC66FD" w:rsidP="004F0AE7">
            <w:pPr>
              <w:numPr>
                <w:ilvl w:val="0"/>
                <w:numId w:val="7"/>
              </w:numPr>
              <w:jc w:val="both"/>
              <w:rPr>
                <w:rFonts w:ascii="Arial Narrow" w:hAnsi="Arial Narrow"/>
                <w:sz w:val="24"/>
                <w:szCs w:val="24"/>
              </w:rPr>
            </w:pPr>
            <w:r w:rsidRPr="00E41CB9">
              <w:rPr>
                <w:rFonts w:ascii="Arial Narrow" w:hAnsi="Arial Narrow"/>
                <w:sz w:val="24"/>
                <w:szCs w:val="24"/>
              </w:rPr>
              <w:t>Clear understanding of financial position: commitment, expenditure, expenditure to complete; reconciliation between Employer and Contractor of paid values including identification of outstanding invoices and claims.</w:t>
            </w:r>
          </w:p>
          <w:p w14:paraId="0080B117" w14:textId="77777777" w:rsidR="00FC66FD" w:rsidRPr="00E41CB9" w:rsidRDefault="00FC66FD" w:rsidP="00A02887">
            <w:pPr>
              <w:ind w:firstLine="720"/>
              <w:jc w:val="both"/>
              <w:rPr>
                <w:rFonts w:ascii="Arial Narrow" w:hAnsi="Arial Narrow"/>
                <w:sz w:val="24"/>
                <w:szCs w:val="24"/>
                <w:lang w:val="tg-Cyrl-TJ"/>
              </w:rPr>
            </w:pPr>
          </w:p>
          <w:p w14:paraId="6DD84055" w14:textId="77777777" w:rsidR="00FC66FD" w:rsidRPr="00E41CB9" w:rsidRDefault="00FC66FD" w:rsidP="00A02887">
            <w:pPr>
              <w:ind w:firstLine="720"/>
              <w:jc w:val="both"/>
              <w:rPr>
                <w:rFonts w:ascii="Arial Narrow" w:hAnsi="Arial Narrow"/>
                <w:sz w:val="24"/>
                <w:szCs w:val="24"/>
                <w:lang w:val="tg-Cyrl-TJ"/>
              </w:rPr>
            </w:pPr>
          </w:p>
          <w:p w14:paraId="6416699D" w14:textId="77777777" w:rsidR="00FC66FD" w:rsidRPr="00E41CB9" w:rsidRDefault="00FC66FD" w:rsidP="004F0AE7">
            <w:pPr>
              <w:numPr>
                <w:ilvl w:val="0"/>
                <w:numId w:val="7"/>
              </w:numPr>
              <w:jc w:val="both"/>
              <w:rPr>
                <w:rFonts w:ascii="Arial Narrow" w:hAnsi="Arial Narrow"/>
                <w:sz w:val="24"/>
                <w:szCs w:val="24"/>
              </w:rPr>
            </w:pPr>
            <w:r w:rsidRPr="00E41CB9">
              <w:rPr>
                <w:rFonts w:ascii="Arial Narrow" w:hAnsi="Arial Narrow"/>
                <w:sz w:val="24"/>
                <w:szCs w:val="24"/>
              </w:rPr>
              <w:t>Clear definition of warranties, guarantees, etc. for all Work, their commencement dates and durations.</w:t>
            </w:r>
          </w:p>
          <w:p w14:paraId="4ADE96F5" w14:textId="77777777" w:rsidR="00FC66FD" w:rsidRPr="00E41CB9" w:rsidRDefault="00FC66FD" w:rsidP="00A02887">
            <w:pPr>
              <w:jc w:val="both"/>
              <w:rPr>
                <w:rFonts w:ascii="Arial Narrow" w:hAnsi="Arial Narrow"/>
                <w:sz w:val="24"/>
                <w:szCs w:val="24"/>
              </w:rPr>
            </w:pPr>
          </w:p>
          <w:p w14:paraId="58522206" w14:textId="77777777" w:rsidR="00FC66FD" w:rsidRPr="00E41CB9" w:rsidRDefault="00FC66FD" w:rsidP="004F0AE7">
            <w:pPr>
              <w:pStyle w:val="Footer"/>
              <w:numPr>
                <w:ilvl w:val="0"/>
                <w:numId w:val="7"/>
              </w:numPr>
              <w:tabs>
                <w:tab w:val="clear" w:pos="4153"/>
                <w:tab w:val="clear" w:pos="8306"/>
              </w:tabs>
              <w:jc w:val="both"/>
              <w:rPr>
                <w:rFonts w:ascii="Arial Narrow" w:hAnsi="Arial Narrow"/>
                <w:sz w:val="24"/>
                <w:szCs w:val="24"/>
              </w:rPr>
            </w:pPr>
            <w:r w:rsidRPr="00E41CB9">
              <w:rPr>
                <w:rFonts w:ascii="Arial Narrow" w:hAnsi="Arial Narrow"/>
                <w:sz w:val="24"/>
                <w:szCs w:val="24"/>
              </w:rPr>
              <w:t xml:space="preserve">Verification that Contractor has complied with </w:t>
            </w:r>
            <w:proofErr w:type="gramStart"/>
            <w:r w:rsidRPr="00E41CB9">
              <w:rPr>
                <w:rFonts w:ascii="Arial Narrow" w:hAnsi="Arial Narrow"/>
                <w:sz w:val="24"/>
                <w:szCs w:val="24"/>
              </w:rPr>
              <w:t>all of</w:t>
            </w:r>
            <w:proofErr w:type="gramEnd"/>
            <w:r w:rsidRPr="00E41CB9">
              <w:rPr>
                <w:rFonts w:ascii="Arial Narrow" w:hAnsi="Arial Narrow"/>
                <w:sz w:val="24"/>
                <w:szCs w:val="24"/>
              </w:rPr>
              <w:t xml:space="preserve"> his obligations arising under the Contract with reference to taxes of all kinds.</w:t>
            </w:r>
          </w:p>
        </w:tc>
      </w:tr>
    </w:tbl>
    <w:p w14:paraId="5CE1FDA4" w14:textId="77777777" w:rsidR="00384159" w:rsidRPr="00E41CB9" w:rsidRDefault="00384159" w:rsidP="00384159">
      <w:pPr>
        <w:rPr>
          <w:b/>
          <w:sz w:val="24"/>
          <w:szCs w:val="24"/>
          <w:lang w:val="en-US"/>
        </w:rPr>
      </w:pPr>
    </w:p>
    <w:p w14:paraId="64CC663A" w14:textId="77777777" w:rsidR="006E71AB" w:rsidRPr="003D3CA0" w:rsidRDefault="006E71AB">
      <w:pPr>
        <w:rPr>
          <w:lang w:val="en-US"/>
        </w:rPr>
      </w:pPr>
      <w:r w:rsidRPr="003D3CA0">
        <w:rPr>
          <w:b/>
          <w:caps/>
          <w:lang w:val="en-US"/>
        </w:rPr>
        <w:br w:type="page"/>
      </w:r>
    </w:p>
    <w:tbl>
      <w:tblPr>
        <w:tblW w:w="7200" w:type="dxa"/>
        <w:jc w:val="center"/>
        <w:tblLayout w:type="fixed"/>
        <w:tblLook w:val="0000" w:firstRow="0" w:lastRow="0" w:firstColumn="0" w:lastColumn="0" w:noHBand="0" w:noVBand="0"/>
      </w:tblPr>
      <w:tblGrid>
        <w:gridCol w:w="7200"/>
      </w:tblGrid>
      <w:tr w:rsidR="00FC66FD" w:rsidRPr="00FC66FD" w14:paraId="235D6BEA" w14:textId="77777777" w:rsidTr="00FC66FD">
        <w:trPr>
          <w:jc w:val="center"/>
        </w:trPr>
        <w:tc>
          <w:tcPr>
            <w:tcW w:w="7200" w:type="dxa"/>
          </w:tcPr>
          <w:p w14:paraId="107A9D42" w14:textId="77777777" w:rsidR="00FC66FD" w:rsidRPr="00E41CB9" w:rsidRDefault="00FC66FD" w:rsidP="00BA308B">
            <w:pPr>
              <w:pStyle w:val="Heading6"/>
              <w:jc w:val="center"/>
              <w:rPr>
                <w:caps w:val="0"/>
                <w:sz w:val="28"/>
                <w:szCs w:val="28"/>
                <w:lang w:val="en-US"/>
              </w:rPr>
            </w:pPr>
            <w:r w:rsidRPr="00E41CB9">
              <w:rPr>
                <w:caps w:val="0"/>
                <w:sz w:val="28"/>
                <w:szCs w:val="28"/>
                <w:lang w:val="en-US"/>
              </w:rPr>
              <w:lastRenderedPageBreak/>
              <w:t>5.1 SPECIAL CONDITIONS AND SCOPE OF WORKS</w:t>
            </w:r>
          </w:p>
          <w:p w14:paraId="4AEFACD1" w14:textId="77777777" w:rsidR="00FC66FD" w:rsidRPr="00D750BC" w:rsidRDefault="00FC66FD" w:rsidP="00D750BC">
            <w:pPr>
              <w:rPr>
                <w:lang w:val="en-US"/>
              </w:rPr>
            </w:pPr>
          </w:p>
        </w:tc>
      </w:tr>
    </w:tbl>
    <w:p w14:paraId="25AFC94A" w14:textId="77777777" w:rsidR="00A90F4C" w:rsidRPr="00FC66FD" w:rsidRDefault="00A90F4C" w:rsidP="00384159">
      <w:pPr>
        <w:rPr>
          <w:b/>
          <w:caps/>
          <w:sz w:val="16"/>
          <w:szCs w:val="16"/>
          <w:lang w:val="en-US"/>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FC66FD" w:rsidRPr="00E41CB9" w14:paraId="2136973C" w14:textId="77777777" w:rsidTr="00FC66FD">
        <w:trPr>
          <w:trHeight w:val="298"/>
          <w:jc w:val="center"/>
        </w:trPr>
        <w:tc>
          <w:tcPr>
            <w:tcW w:w="10170" w:type="dxa"/>
            <w:tcBorders>
              <w:top w:val="nil"/>
              <w:left w:val="nil"/>
              <w:bottom w:val="nil"/>
              <w:right w:val="nil"/>
            </w:tcBorders>
          </w:tcPr>
          <w:p w14:paraId="63C9CFF5" w14:textId="77777777" w:rsidR="00FC66FD" w:rsidRPr="00E41CB9" w:rsidRDefault="00FC66FD" w:rsidP="00A02887">
            <w:pPr>
              <w:rPr>
                <w:rFonts w:ascii="Arial Narrow" w:hAnsi="Arial Narrow"/>
                <w:b/>
                <w:sz w:val="24"/>
                <w:szCs w:val="24"/>
              </w:rPr>
            </w:pPr>
            <w:r w:rsidRPr="00E41CB9">
              <w:rPr>
                <w:rFonts w:ascii="Arial Narrow" w:hAnsi="Arial Narrow"/>
                <w:b/>
                <w:sz w:val="24"/>
                <w:szCs w:val="24"/>
              </w:rPr>
              <w:t>SPECIAL CONDITIONS</w:t>
            </w:r>
          </w:p>
        </w:tc>
      </w:tr>
      <w:tr w:rsidR="00FC66FD" w:rsidRPr="00E41CB9" w14:paraId="12F8FB58" w14:textId="77777777" w:rsidTr="00FC66FD">
        <w:trPr>
          <w:trHeight w:val="171"/>
          <w:jc w:val="center"/>
        </w:trPr>
        <w:tc>
          <w:tcPr>
            <w:tcW w:w="10170" w:type="dxa"/>
            <w:tcBorders>
              <w:top w:val="nil"/>
              <w:left w:val="nil"/>
              <w:bottom w:val="nil"/>
              <w:right w:val="nil"/>
            </w:tcBorders>
          </w:tcPr>
          <w:p w14:paraId="4654AA05" w14:textId="77777777" w:rsidR="00FC66FD" w:rsidRPr="00E41CB9" w:rsidRDefault="00FC66FD" w:rsidP="00A02887">
            <w:pPr>
              <w:jc w:val="both"/>
              <w:rPr>
                <w:rFonts w:ascii="Arial Narrow" w:hAnsi="Arial Narrow"/>
                <w:sz w:val="24"/>
                <w:szCs w:val="24"/>
                <w:lang w:val="en-IE"/>
              </w:rPr>
            </w:pPr>
            <w:r w:rsidRPr="00E41CB9">
              <w:rPr>
                <w:rFonts w:ascii="Arial Narrow" w:hAnsi="Arial Narrow"/>
                <w:sz w:val="24"/>
                <w:szCs w:val="24"/>
              </w:rPr>
              <w:t xml:space="preserve">The following special provisions apply </w:t>
            </w:r>
            <w:r w:rsidRPr="00E41CB9">
              <w:rPr>
                <w:rFonts w:ascii="Arial Narrow" w:hAnsi="Arial Narrow"/>
                <w:i/>
                <w:sz w:val="24"/>
                <w:szCs w:val="24"/>
              </w:rPr>
              <w:t>in addition to those</w:t>
            </w:r>
            <w:r w:rsidRPr="00E41CB9">
              <w:rPr>
                <w:rFonts w:ascii="Arial Narrow" w:hAnsi="Arial Narrow"/>
                <w:sz w:val="24"/>
                <w:szCs w:val="24"/>
              </w:rPr>
              <w:t xml:space="preserve"> required in the Contract, Tender Specifications and Tender Drawings which must be reflected in the Contractor’s pricing of the project.</w:t>
            </w:r>
          </w:p>
          <w:p w14:paraId="390B57C3" w14:textId="77777777" w:rsidR="00FC66FD" w:rsidRPr="00E41CB9" w:rsidRDefault="00FC66FD" w:rsidP="00A02887">
            <w:pPr>
              <w:jc w:val="center"/>
              <w:rPr>
                <w:rFonts w:ascii="Arial Narrow" w:hAnsi="Arial Narrow"/>
                <w:b/>
                <w:sz w:val="24"/>
                <w:szCs w:val="24"/>
              </w:rPr>
            </w:pPr>
          </w:p>
        </w:tc>
      </w:tr>
      <w:tr w:rsidR="00FC66FD" w:rsidRPr="00E41CB9" w14:paraId="07372BC5" w14:textId="77777777" w:rsidTr="00FC66FD">
        <w:trPr>
          <w:trHeight w:val="171"/>
          <w:jc w:val="center"/>
        </w:trPr>
        <w:tc>
          <w:tcPr>
            <w:tcW w:w="10170" w:type="dxa"/>
            <w:tcBorders>
              <w:top w:val="nil"/>
              <w:left w:val="nil"/>
              <w:bottom w:val="nil"/>
              <w:right w:val="nil"/>
            </w:tcBorders>
          </w:tcPr>
          <w:p w14:paraId="74CF12AB" w14:textId="77777777" w:rsidR="00FC66FD" w:rsidRPr="00E41CB9" w:rsidRDefault="00FC66FD" w:rsidP="00A02887">
            <w:pPr>
              <w:jc w:val="both"/>
              <w:rPr>
                <w:rFonts w:ascii="Arial Narrow" w:hAnsi="Arial Narrow"/>
                <w:b/>
                <w:i/>
                <w:sz w:val="24"/>
                <w:szCs w:val="24"/>
                <w:u w:val="single"/>
              </w:rPr>
            </w:pPr>
            <w:r w:rsidRPr="00E41CB9">
              <w:rPr>
                <w:rFonts w:ascii="Arial Narrow" w:hAnsi="Arial Narrow"/>
                <w:b/>
                <w:i/>
                <w:sz w:val="24"/>
                <w:szCs w:val="24"/>
                <w:u w:val="single"/>
              </w:rPr>
              <w:t>Employer’s Equipment, Free Issue Materials and other provisions</w:t>
            </w:r>
          </w:p>
          <w:p w14:paraId="470C10B3" w14:textId="77777777" w:rsidR="00FC66FD" w:rsidRPr="00E41CB9" w:rsidRDefault="00FC66FD" w:rsidP="00A02887">
            <w:pPr>
              <w:jc w:val="both"/>
              <w:rPr>
                <w:rFonts w:ascii="Arial Narrow" w:hAnsi="Arial Narrow"/>
                <w:sz w:val="24"/>
                <w:szCs w:val="24"/>
              </w:rPr>
            </w:pPr>
          </w:p>
        </w:tc>
      </w:tr>
      <w:tr w:rsidR="00FC66FD" w:rsidRPr="00E41CB9" w14:paraId="68799252" w14:textId="77777777" w:rsidTr="00FC66FD">
        <w:trPr>
          <w:trHeight w:val="566"/>
          <w:jc w:val="center"/>
        </w:trPr>
        <w:tc>
          <w:tcPr>
            <w:tcW w:w="10170" w:type="dxa"/>
            <w:tcBorders>
              <w:top w:val="nil"/>
              <w:left w:val="nil"/>
              <w:bottom w:val="nil"/>
              <w:right w:val="nil"/>
            </w:tcBorders>
          </w:tcPr>
          <w:p w14:paraId="6A96D98A" w14:textId="77777777" w:rsidR="00FC66FD" w:rsidRPr="00E41CB9" w:rsidRDefault="00FC66FD" w:rsidP="00A73829">
            <w:pPr>
              <w:pStyle w:val="ListParagraph"/>
              <w:numPr>
                <w:ilvl w:val="0"/>
                <w:numId w:val="9"/>
              </w:numPr>
              <w:ind w:left="432"/>
              <w:jc w:val="both"/>
              <w:rPr>
                <w:rFonts w:ascii="Arial Narrow" w:hAnsi="Arial Narrow"/>
                <w:strike/>
                <w:sz w:val="24"/>
                <w:szCs w:val="24"/>
              </w:rPr>
            </w:pPr>
            <w:r w:rsidRPr="00E41CB9">
              <w:rPr>
                <w:rFonts w:ascii="Arial Narrow" w:hAnsi="Arial Narrow"/>
                <w:sz w:val="24"/>
                <w:szCs w:val="24"/>
              </w:rPr>
              <w:t>All the required materials to be provided by the Contractor.</w:t>
            </w:r>
          </w:p>
        </w:tc>
      </w:tr>
      <w:tr w:rsidR="00FC66FD" w:rsidRPr="00E41CB9" w14:paraId="1546DF4D" w14:textId="77777777" w:rsidTr="00FC66FD">
        <w:trPr>
          <w:trHeight w:val="791"/>
          <w:jc w:val="center"/>
        </w:trPr>
        <w:tc>
          <w:tcPr>
            <w:tcW w:w="10170" w:type="dxa"/>
            <w:tcBorders>
              <w:top w:val="nil"/>
              <w:left w:val="nil"/>
              <w:bottom w:val="nil"/>
              <w:right w:val="nil"/>
            </w:tcBorders>
          </w:tcPr>
          <w:p w14:paraId="1AEF4FDF" w14:textId="77777777" w:rsidR="00FC66FD" w:rsidRPr="00E41CB9" w:rsidRDefault="00FC66FD" w:rsidP="00A02887">
            <w:pPr>
              <w:jc w:val="both"/>
              <w:rPr>
                <w:rFonts w:ascii="Arial Narrow" w:hAnsi="Arial Narrow"/>
                <w:b/>
                <w:sz w:val="24"/>
                <w:szCs w:val="24"/>
                <w:u w:val="single"/>
              </w:rPr>
            </w:pPr>
            <w:r w:rsidRPr="00E41CB9">
              <w:rPr>
                <w:rFonts w:ascii="Arial Narrow" w:hAnsi="Arial Narrow"/>
                <w:b/>
                <w:sz w:val="24"/>
                <w:szCs w:val="24"/>
                <w:u w:val="single"/>
              </w:rPr>
              <w:t>General Safety Requirements</w:t>
            </w:r>
          </w:p>
          <w:p w14:paraId="69D7F00E" w14:textId="77777777" w:rsidR="00FC66FD" w:rsidRPr="00E41CB9" w:rsidRDefault="00FC66FD" w:rsidP="00A02887">
            <w:pPr>
              <w:jc w:val="both"/>
              <w:rPr>
                <w:rFonts w:ascii="Arial Narrow" w:hAnsi="Arial Narrow"/>
                <w:b/>
                <w:sz w:val="24"/>
                <w:szCs w:val="24"/>
                <w:u w:val="single"/>
              </w:rPr>
            </w:pPr>
          </w:p>
          <w:p w14:paraId="1C214552" w14:textId="77777777" w:rsidR="00FC66FD" w:rsidRPr="00E41CB9" w:rsidRDefault="00FC66FD" w:rsidP="00A02887">
            <w:pPr>
              <w:rPr>
                <w:rFonts w:ascii="Arial Narrow" w:hAnsi="Arial Narrow"/>
                <w:sz w:val="24"/>
                <w:szCs w:val="24"/>
              </w:rPr>
            </w:pPr>
            <w:r w:rsidRPr="00E41CB9">
              <w:rPr>
                <w:rFonts w:ascii="Arial Narrow" w:hAnsi="Arial Narrow"/>
                <w:sz w:val="24"/>
                <w:szCs w:val="24"/>
              </w:rPr>
              <w:t>The items below provide specific direction on safety requirements.</w:t>
            </w:r>
          </w:p>
        </w:tc>
      </w:tr>
      <w:tr w:rsidR="00FC66FD" w:rsidRPr="00E41CB9" w14:paraId="06C5884A" w14:textId="77777777" w:rsidTr="00FC66FD">
        <w:trPr>
          <w:trHeight w:val="90"/>
          <w:jc w:val="center"/>
        </w:trPr>
        <w:tc>
          <w:tcPr>
            <w:tcW w:w="10170" w:type="dxa"/>
            <w:tcBorders>
              <w:top w:val="nil"/>
              <w:left w:val="nil"/>
              <w:bottom w:val="nil"/>
              <w:right w:val="nil"/>
            </w:tcBorders>
          </w:tcPr>
          <w:p w14:paraId="5AF1538E" w14:textId="77777777" w:rsidR="00FC66FD" w:rsidRPr="00E41CB9" w:rsidRDefault="00FC66FD" w:rsidP="00A02887">
            <w:pPr>
              <w:rPr>
                <w:rFonts w:ascii="Arial Narrow" w:hAnsi="Arial Narrow"/>
                <w:sz w:val="24"/>
                <w:szCs w:val="24"/>
                <w:lang w:val="en-US"/>
              </w:rPr>
            </w:pPr>
          </w:p>
        </w:tc>
      </w:tr>
      <w:tr w:rsidR="00FC66FD" w:rsidRPr="00E41CB9" w14:paraId="2BBB333B" w14:textId="77777777" w:rsidTr="00FC66FD">
        <w:trPr>
          <w:trHeight w:val="791"/>
          <w:jc w:val="center"/>
        </w:trPr>
        <w:tc>
          <w:tcPr>
            <w:tcW w:w="10170" w:type="dxa"/>
            <w:tcBorders>
              <w:top w:val="nil"/>
              <w:left w:val="nil"/>
              <w:bottom w:val="nil"/>
              <w:right w:val="nil"/>
            </w:tcBorders>
          </w:tcPr>
          <w:p w14:paraId="630A398D" w14:textId="3D6A46EB" w:rsidR="00FC66FD" w:rsidRPr="00E41CB9" w:rsidRDefault="00FC66FD" w:rsidP="004F0AE7">
            <w:pPr>
              <w:pStyle w:val="ListParagraph"/>
              <w:numPr>
                <w:ilvl w:val="0"/>
                <w:numId w:val="9"/>
              </w:numPr>
              <w:ind w:left="420"/>
              <w:jc w:val="both"/>
              <w:rPr>
                <w:rFonts w:ascii="Arial Narrow" w:hAnsi="Arial Narrow"/>
                <w:sz w:val="24"/>
                <w:szCs w:val="24"/>
              </w:rPr>
            </w:pPr>
            <w:r w:rsidRPr="00E41CB9">
              <w:rPr>
                <w:rFonts w:ascii="Arial Narrow" w:hAnsi="Arial Narrow"/>
                <w:sz w:val="24"/>
                <w:szCs w:val="24"/>
              </w:rPr>
              <w:t xml:space="preserve">The Contractor must provide clothing (personal protective equipment) to all </w:t>
            </w:r>
            <w:proofErr w:type="gramStart"/>
            <w:r w:rsidRPr="00E41CB9">
              <w:rPr>
                <w:rFonts w:ascii="Arial Narrow" w:hAnsi="Arial Narrow"/>
                <w:sz w:val="24"/>
                <w:szCs w:val="24"/>
              </w:rPr>
              <w:t>their</w:t>
            </w:r>
            <w:proofErr w:type="gramEnd"/>
            <w:r w:rsidRPr="00E41CB9">
              <w:rPr>
                <w:rFonts w:ascii="Arial Narrow" w:hAnsi="Arial Narrow"/>
                <w:sz w:val="24"/>
                <w:szCs w:val="24"/>
              </w:rPr>
              <w:t xml:space="preserve"> on the site which should include boots/shoes with toe protection, jackets, hats, helmets, gloves, ear plugs, fluorescent vests. Over and about the PPE mentioned the operatives MUST be issued, FULL body harnesses with lanyards, eyewear and </w:t>
            </w:r>
            <w:proofErr w:type="spellStart"/>
            <w:r w:rsidRPr="00E41CB9">
              <w:rPr>
                <w:rFonts w:ascii="Arial Narrow" w:hAnsi="Arial Narrow"/>
                <w:sz w:val="24"/>
                <w:szCs w:val="24"/>
              </w:rPr>
              <w:t>ear</w:t>
            </w:r>
            <w:proofErr w:type="spellEnd"/>
            <w:r w:rsidRPr="00E41CB9">
              <w:rPr>
                <w:rFonts w:ascii="Arial Narrow" w:hAnsi="Arial Narrow"/>
                <w:sz w:val="24"/>
                <w:szCs w:val="24"/>
              </w:rPr>
              <w:t xml:space="preserve"> defender in certain instances. </w:t>
            </w:r>
          </w:p>
          <w:p w14:paraId="1A4EB8AE" w14:textId="77777777" w:rsidR="00FC66FD" w:rsidRPr="00E41CB9" w:rsidRDefault="00FC66FD" w:rsidP="00A02887">
            <w:pPr>
              <w:rPr>
                <w:rFonts w:ascii="Arial Narrow" w:hAnsi="Arial Narrow"/>
                <w:b/>
                <w:sz w:val="24"/>
                <w:szCs w:val="24"/>
                <w:lang w:val="en-US"/>
              </w:rPr>
            </w:pPr>
          </w:p>
        </w:tc>
      </w:tr>
      <w:tr w:rsidR="00FC66FD" w:rsidRPr="00E41CB9" w14:paraId="2F318B92" w14:textId="77777777" w:rsidTr="00FC66FD">
        <w:trPr>
          <w:trHeight w:val="791"/>
          <w:jc w:val="center"/>
        </w:trPr>
        <w:tc>
          <w:tcPr>
            <w:tcW w:w="10170" w:type="dxa"/>
            <w:tcBorders>
              <w:top w:val="nil"/>
              <w:left w:val="nil"/>
              <w:bottom w:val="nil"/>
              <w:right w:val="nil"/>
            </w:tcBorders>
          </w:tcPr>
          <w:p w14:paraId="47A93B32" w14:textId="77777777" w:rsidR="00FC66FD" w:rsidRPr="00E41CB9" w:rsidRDefault="00FC66FD" w:rsidP="004F0AE7">
            <w:pPr>
              <w:pStyle w:val="ListParagraph"/>
              <w:numPr>
                <w:ilvl w:val="0"/>
                <w:numId w:val="9"/>
              </w:numPr>
              <w:ind w:left="420"/>
              <w:jc w:val="both"/>
              <w:rPr>
                <w:rFonts w:ascii="Arial Narrow" w:hAnsi="Arial Narrow"/>
                <w:sz w:val="24"/>
                <w:szCs w:val="24"/>
              </w:rPr>
            </w:pPr>
            <w:r w:rsidRPr="00E41CB9">
              <w:rPr>
                <w:rFonts w:ascii="Arial Narrow" w:hAnsi="Arial Narrow"/>
                <w:sz w:val="24"/>
                <w:szCs w:val="24"/>
              </w:rPr>
              <w:t xml:space="preserve">Safe equipment like step ladders and platforms for carrying out </w:t>
            </w:r>
            <w:proofErr w:type="spellStart"/>
            <w:r w:rsidRPr="00E41CB9">
              <w:rPr>
                <w:rFonts w:ascii="Arial Narrow" w:hAnsi="Arial Narrow"/>
                <w:sz w:val="24"/>
                <w:szCs w:val="24"/>
              </w:rPr>
              <w:t>fitout</w:t>
            </w:r>
            <w:proofErr w:type="spellEnd"/>
            <w:r w:rsidRPr="00E41CB9">
              <w:rPr>
                <w:rFonts w:ascii="Arial Narrow" w:hAnsi="Arial Narrow"/>
                <w:sz w:val="24"/>
                <w:szCs w:val="24"/>
              </w:rPr>
              <w:t xml:space="preserve"> works will be used by Contractor</w:t>
            </w:r>
          </w:p>
        </w:tc>
      </w:tr>
      <w:tr w:rsidR="00FC66FD" w:rsidRPr="00E41CB9" w14:paraId="0780A72A" w14:textId="77777777" w:rsidTr="00FC66FD">
        <w:trPr>
          <w:trHeight w:val="2303"/>
          <w:jc w:val="center"/>
        </w:trPr>
        <w:tc>
          <w:tcPr>
            <w:tcW w:w="10170" w:type="dxa"/>
            <w:tcBorders>
              <w:top w:val="nil"/>
              <w:left w:val="nil"/>
              <w:bottom w:val="nil"/>
              <w:right w:val="nil"/>
            </w:tcBorders>
          </w:tcPr>
          <w:p w14:paraId="1AC43CE1" w14:textId="77777777" w:rsidR="00FC66FD" w:rsidRPr="00E41CB9" w:rsidRDefault="00FC66FD" w:rsidP="004F0AE7">
            <w:pPr>
              <w:pStyle w:val="ListParagraph"/>
              <w:numPr>
                <w:ilvl w:val="0"/>
                <w:numId w:val="9"/>
              </w:numPr>
              <w:ind w:left="420"/>
              <w:jc w:val="both"/>
              <w:rPr>
                <w:rFonts w:ascii="Arial Narrow" w:hAnsi="Arial Narrow"/>
                <w:sz w:val="24"/>
                <w:szCs w:val="24"/>
              </w:rPr>
            </w:pPr>
            <w:r w:rsidRPr="00E41CB9">
              <w:rPr>
                <w:rFonts w:ascii="Arial Narrow" w:hAnsi="Arial Narrow"/>
                <w:sz w:val="24"/>
                <w:szCs w:val="24"/>
              </w:rPr>
              <w:t xml:space="preserve">Safety Manager - The Contractor is to allow for a suitably qualified and suitably experienced Safety Manager to manage the Contractor’s safety on site. This position is required when the Contractor has 10 or more operatives on the site. </w:t>
            </w:r>
          </w:p>
        </w:tc>
      </w:tr>
      <w:tr w:rsidR="00FC66FD" w:rsidRPr="00E41CB9" w14:paraId="75B5A473" w14:textId="77777777" w:rsidTr="00FC66FD">
        <w:trPr>
          <w:trHeight w:val="630"/>
          <w:jc w:val="center"/>
        </w:trPr>
        <w:tc>
          <w:tcPr>
            <w:tcW w:w="10170" w:type="dxa"/>
            <w:tcBorders>
              <w:top w:val="nil"/>
              <w:left w:val="nil"/>
              <w:bottom w:val="nil"/>
              <w:right w:val="nil"/>
            </w:tcBorders>
          </w:tcPr>
          <w:p w14:paraId="6D99AD2E" w14:textId="77777777" w:rsidR="00FC66FD" w:rsidRPr="00E41CB9" w:rsidRDefault="00FC66FD" w:rsidP="004F0AE7">
            <w:pPr>
              <w:pStyle w:val="ListParagraph"/>
              <w:numPr>
                <w:ilvl w:val="0"/>
                <w:numId w:val="9"/>
              </w:numPr>
              <w:ind w:left="420"/>
              <w:jc w:val="both"/>
              <w:rPr>
                <w:rFonts w:ascii="Arial Narrow" w:hAnsi="Arial Narrow"/>
                <w:sz w:val="24"/>
                <w:szCs w:val="24"/>
                <w:lang w:val="en-GB"/>
              </w:rPr>
            </w:pPr>
            <w:r w:rsidRPr="00E41CB9">
              <w:rPr>
                <w:rFonts w:ascii="Arial Narrow" w:hAnsi="Arial Narrow"/>
                <w:sz w:val="24"/>
                <w:szCs w:val="24"/>
              </w:rPr>
              <w:t>No</w:t>
            </w:r>
            <w:r w:rsidRPr="00E41CB9">
              <w:rPr>
                <w:rFonts w:ascii="Arial Narrow" w:hAnsi="Arial Narrow"/>
                <w:sz w:val="24"/>
                <w:szCs w:val="24"/>
                <w:lang w:val="en-GB"/>
              </w:rPr>
              <w:t xml:space="preserve"> </w:t>
            </w:r>
            <w:proofErr w:type="gramStart"/>
            <w:r w:rsidRPr="00E41CB9">
              <w:rPr>
                <w:rFonts w:ascii="Arial Narrow" w:hAnsi="Arial Narrow"/>
                <w:sz w:val="24"/>
                <w:szCs w:val="24"/>
              </w:rPr>
              <w:t>works</w:t>
            </w:r>
            <w:proofErr w:type="gramEnd"/>
            <w:r w:rsidRPr="00E41CB9">
              <w:rPr>
                <w:rFonts w:ascii="Arial Narrow" w:hAnsi="Arial Narrow"/>
                <w:sz w:val="24"/>
                <w:szCs w:val="24"/>
                <w:lang w:val="en-GB"/>
              </w:rPr>
              <w:t xml:space="preserve"> </w:t>
            </w:r>
            <w:r w:rsidRPr="00E41CB9">
              <w:rPr>
                <w:rFonts w:ascii="Arial Narrow" w:hAnsi="Arial Narrow"/>
                <w:sz w:val="24"/>
                <w:szCs w:val="24"/>
              </w:rPr>
              <w:t>will</w:t>
            </w:r>
            <w:r w:rsidRPr="00E41CB9">
              <w:rPr>
                <w:rFonts w:ascii="Arial Narrow" w:hAnsi="Arial Narrow"/>
                <w:sz w:val="24"/>
                <w:szCs w:val="24"/>
                <w:lang w:val="en-GB"/>
              </w:rPr>
              <w:t xml:space="preserve"> </w:t>
            </w:r>
            <w:r w:rsidRPr="00E41CB9">
              <w:rPr>
                <w:rFonts w:ascii="Arial Narrow" w:hAnsi="Arial Narrow"/>
                <w:sz w:val="24"/>
                <w:szCs w:val="24"/>
              </w:rPr>
              <w:t>be</w:t>
            </w:r>
            <w:r w:rsidRPr="00E41CB9">
              <w:rPr>
                <w:rFonts w:ascii="Arial Narrow" w:hAnsi="Arial Narrow"/>
                <w:sz w:val="24"/>
                <w:szCs w:val="24"/>
                <w:lang w:val="en-GB"/>
              </w:rPr>
              <w:t xml:space="preserve"> </w:t>
            </w:r>
            <w:r w:rsidRPr="00E41CB9">
              <w:rPr>
                <w:rFonts w:ascii="Arial Narrow" w:hAnsi="Arial Narrow"/>
                <w:sz w:val="24"/>
                <w:szCs w:val="24"/>
              </w:rPr>
              <w:t>undertaken</w:t>
            </w:r>
            <w:r w:rsidRPr="00E41CB9">
              <w:rPr>
                <w:rFonts w:ascii="Arial Narrow" w:hAnsi="Arial Narrow"/>
                <w:sz w:val="24"/>
                <w:szCs w:val="24"/>
                <w:lang w:val="en-GB"/>
              </w:rPr>
              <w:t xml:space="preserve"> </w:t>
            </w:r>
            <w:r w:rsidRPr="00E41CB9">
              <w:rPr>
                <w:rFonts w:ascii="Arial Narrow" w:hAnsi="Arial Narrow"/>
                <w:sz w:val="24"/>
                <w:szCs w:val="24"/>
              </w:rPr>
              <w:t>without</w:t>
            </w:r>
            <w:r w:rsidRPr="00E41CB9">
              <w:rPr>
                <w:rFonts w:ascii="Arial Narrow" w:hAnsi="Arial Narrow"/>
                <w:sz w:val="24"/>
                <w:szCs w:val="24"/>
                <w:lang w:val="en-GB"/>
              </w:rPr>
              <w:t xml:space="preserve"> </w:t>
            </w:r>
            <w:r w:rsidRPr="00E41CB9">
              <w:rPr>
                <w:rFonts w:ascii="Arial Narrow" w:hAnsi="Arial Narrow"/>
                <w:sz w:val="24"/>
                <w:szCs w:val="24"/>
              </w:rPr>
              <w:t>a</w:t>
            </w:r>
            <w:r w:rsidRPr="00E41CB9">
              <w:rPr>
                <w:rFonts w:ascii="Arial Narrow" w:hAnsi="Arial Narrow"/>
                <w:sz w:val="24"/>
                <w:szCs w:val="24"/>
                <w:lang w:val="en-GB"/>
              </w:rPr>
              <w:t xml:space="preserve"> </w:t>
            </w:r>
            <w:r w:rsidRPr="00E41CB9">
              <w:rPr>
                <w:rFonts w:ascii="Arial Narrow" w:hAnsi="Arial Narrow"/>
                <w:sz w:val="24"/>
                <w:szCs w:val="24"/>
              </w:rPr>
              <w:t>detailed</w:t>
            </w:r>
            <w:r w:rsidRPr="00E41CB9">
              <w:rPr>
                <w:rFonts w:ascii="Arial Narrow" w:hAnsi="Arial Narrow"/>
                <w:sz w:val="24"/>
                <w:szCs w:val="24"/>
                <w:lang w:val="en-GB"/>
              </w:rPr>
              <w:t xml:space="preserve"> </w:t>
            </w:r>
            <w:r w:rsidRPr="00E41CB9">
              <w:rPr>
                <w:rFonts w:ascii="Arial Narrow" w:hAnsi="Arial Narrow"/>
                <w:sz w:val="24"/>
                <w:szCs w:val="24"/>
              </w:rPr>
              <w:t>method</w:t>
            </w:r>
            <w:r w:rsidRPr="00E41CB9">
              <w:rPr>
                <w:rFonts w:ascii="Arial Narrow" w:hAnsi="Arial Narrow"/>
                <w:sz w:val="24"/>
                <w:szCs w:val="24"/>
                <w:lang w:val="en-GB"/>
              </w:rPr>
              <w:t xml:space="preserve"> </w:t>
            </w:r>
            <w:r w:rsidRPr="00E41CB9">
              <w:rPr>
                <w:rFonts w:ascii="Arial Narrow" w:hAnsi="Arial Narrow"/>
                <w:sz w:val="24"/>
                <w:szCs w:val="24"/>
              </w:rPr>
              <w:t>statement</w:t>
            </w:r>
            <w:r w:rsidRPr="00E41CB9">
              <w:rPr>
                <w:rFonts w:ascii="Arial Narrow" w:hAnsi="Arial Narrow"/>
                <w:sz w:val="24"/>
                <w:szCs w:val="24"/>
                <w:lang w:val="en-GB"/>
              </w:rPr>
              <w:t>.</w:t>
            </w:r>
          </w:p>
        </w:tc>
      </w:tr>
      <w:tr w:rsidR="00FC66FD" w:rsidRPr="00E41CB9" w14:paraId="4971ED7D" w14:textId="77777777" w:rsidTr="00FC66FD">
        <w:trPr>
          <w:trHeight w:val="1242"/>
          <w:jc w:val="center"/>
        </w:trPr>
        <w:tc>
          <w:tcPr>
            <w:tcW w:w="10170" w:type="dxa"/>
            <w:tcBorders>
              <w:top w:val="nil"/>
              <w:left w:val="nil"/>
              <w:bottom w:val="nil"/>
              <w:right w:val="nil"/>
            </w:tcBorders>
          </w:tcPr>
          <w:p w14:paraId="5472D599" w14:textId="77777777" w:rsidR="00FC66FD" w:rsidRPr="00E41CB9" w:rsidRDefault="00FC66FD" w:rsidP="004F0AE7">
            <w:pPr>
              <w:pStyle w:val="ListParagraph"/>
              <w:numPr>
                <w:ilvl w:val="0"/>
                <w:numId w:val="9"/>
              </w:numPr>
              <w:ind w:left="420"/>
              <w:jc w:val="both"/>
              <w:rPr>
                <w:rFonts w:ascii="Arial Narrow" w:hAnsi="Arial Narrow"/>
                <w:sz w:val="24"/>
                <w:szCs w:val="24"/>
              </w:rPr>
            </w:pPr>
            <w:r w:rsidRPr="00E41CB9">
              <w:rPr>
                <w:rFonts w:ascii="Arial Narrow" w:hAnsi="Arial Narrow"/>
                <w:sz w:val="24"/>
                <w:szCs w:val="24"/>
              </w:rPr>
              <w:t xml:space="preserve">Formal </w:t>
            </w:r>
            <w:proofErr w:type="gramStart"/>
            <w:r w:rsidRPr="00E41CB9">
              <w:rPr>
                <w:rFonts w:ascii="Arial Narrow" w:hAnsi="Arial Narrow"/>
                <w:sz w:val="24"/>
                <w:szCs w:val="24"/>
              </w:rPr>
              <w:t>on site</w:t>
            </w:r>
            <w:proofErr w:type="gramEnd"/>
            <w:r w:rsidRPr="00E41CB9">
              <w:rPr>
                <w:rFonts w:ascii="Arial Narrow" w:hAnsi="Arial Narrow"/>
                <w:sz w:val="24"/>
                <w:szCs w:val="24"/>
              </w:rPr>
              <w:t xml:space="preserve"> health and safety training must be undertaken by the Contractor on a weekly basis with all operatives on site</w:t>
            </w:r>
          </w:p>
        </w:tc>
      </w:tr>
      <w:tr w:rsidR="00FC66FD" w:rsidRPr="00E41CB9" w14:paraId="37341D19" w14:textId="77777777" w:rsidTr="00FC66FD">
        <w:trPr>
          <w:trHeight w:val="981"/>
          <w:jc w:val="center"/>
        </w:trPr>
        <w:tc>
          <w:tcPr>
            <w:tcW w:w="10170" w:type="dxa"/>
            <w:tcBorders>
              <w:top w:val="nil"/>
              <w:left w:val="nil"/>
              <w:bottom w:val="nil"/>
              <w:right w:val="nil"/>
            </w:tcBorders>
          </w:tcPr>
          <w:p w14:paraId="32B0B67E" w14:textId="77777777" w:rsidR="00FC66FD" w:rsidRPr="00E41CB9" w:rsidRDefault="00FC66FD" w:rsidP="004F0AE7">
            <w:pPr>
              <w:pStyle w:val="ListParagraph"/>
              <w:numPr>
                <w:ilvl w:val="0"/>
                <w:numId w:val="9"/>
              </w:numPr>
              <w:ind w:left="420"/>
              <w:jc w:val="both"/>
              <w:rPr>
                <w:rFonts w:ascii="Arial Narrow" w:hAnsi="Arial Narrow"/>
                <w:sz w:val="24"/>
                <w:szCs w:val="24"/>
              </w:rPr>
            </w:pPr>
            <w:r w:rsidRPr="00E41CB9">
              <w:rPr>
                <w:rFonts w:ascii="Arial Narrow" w:hAnsi="Arial Narrow"/>
                <w:sz w:val="24"/>
                <w:szCs w:val="24"/>
              </w:rPr>
              <w:t>The Contractor must operate and maintain the health and safety noticeboard onsite</w:t>
            </w:r>
          </w:p>
        </w:tc>
      </w:tr>
      <w:tr w:rsidR="00FC66FD" w:rsidRPr="00E41CB9" w14:paraId="565505F6" w14:textId="77777777" w:rsidTr="00FC66FD">
        <w:trPr>
          <w:trHeight w:val="1160"/>
          <w:jc w:val="center"/>
        </w:trPr>
        <w:tc>
          <w:tcPr>
            <w:tcW w:w="10170" w:type="dxa"/>
            <w:tcBorders>
              <w:top w:val="nil"/>
              <w:left w:val="nil"/>
              <w:bottom w:val="nil"/>
              <w:right w:val="nil"/>
            </w:tcBorders>
          </w:tcPr>
          <w:p w14:paraId="654D1927" w14:textId="77777777" w:rsidR="00FC66FD" w:rsidRPr="00E41CB9" w:rsidRDefault="00FC66FD" w:rsidP="004F0AE7">
            <w:pPr>
              <w:pStyle w:val="ListParagraph"/>
              <w:numPr>
                <w:ilvl w:val="0"/>
                <w:numId w:val="9"/>
              </w:numPr>
              <w:ind w:left="420"/>
              <w:jc w:val="both"/>
              <w:rPr>
                <w:rFonts w:ascii="Arial Narrow" w:hAnsi="Arial Narrow"/>
                <w:sz w:val="24"/>
                <w:szCs w:val="24"/>
              </w:rPr>
            </w:pPr>
            <w:r w:rsidRPr="00E41CB9">
              <w:rPr>
                <w:rFonts w:ascii="Arial Narrow" w:hAnsi="Arial Narrow"/>
                <w:sz w:val="24"/>
                <w:szCs w:val="24"/>
              </w:rPr>
              <w:t xml:space="preserve">Signage must be provided throughout the site. Specific compliance fire signage regulations should be adhered to. The contractor is to allow for </w:t>
            </w:r>
            <w:proofErr w:type="gramStart"/>
            <w:r w:rsidRPr="00E41CB9">
              <w:rPr>
                <w:rFonts w:ascii="Arial Narrow" w:hAnsi="Arial Narrow"/>
                <w:sz w:val="24"/>
                <w:szCs w:val="24"/>
              </w:rPr>
              <w:t>20 pieces</w:t>
            </w:r>
            <w:proofErr w:type="gramEnd"/>
            <w:r w:rsidRPr="00E41CB9">
              <w:rPr>
                <w:rFonts w:ascii="Arial Narrow" w:hAnsi="Arial Narrow"/>
                <w:sz w:val="24"/>
                <w:szCs w:val="24"/>
              </w:rPr>
              <w:t xml:space="preserve"> 5mm thick PVC signs to be placed onsite. Fire signage will become the property of the Employer on installation</w:t>
            </w:r>
          </w:p>
        </w:tc>
      </w:tr>
      <w:tr w:rsidR="00FC66FD" w:rsidRPr="00E41CB9" w14:paraId="2B0B4639" w14:textId="77777777" w:rsidTr="00FC66FD">
        <w:trPr>
          <w:trHeight w:val="1160"/>
          <w:jc w:val="center"/>
        </w:trPr>
        <w:tc>
          <w:tcPr>
            <w:tcW w:w="10170" w:type="dxa"/>
            <w:tcBorders>
              <w:top w:val="nil"/>
              <w:left w:val="nil"/>
              <w:bottom w:val="nil"/>
              <w:right w:val="nil"/>
            </w:tcBorders>
          </w:tcPr>
          <w:p w14:paraId="16D29D7D" w14:textId="77777777" w:rsidR="00FC66FD" w:rsidRPr="00E41CB9" w:rsidRDefault="00FC66FD" w:rsidP="004F0AE7">
            <w:pPr>
              <w:pStyle w:val="ListParagraph"/>
              <w:numPr>
                <w:ilvl w:val="0"/>
                <w:numId w:val="9"/>
              </w:numPr>
              <w:ind w:left="420"/>
              <w:jc w:val="both"/>
              <w:rPr>
                <w:rFonts w:ascii="Arial Narrow" w:hAnsi="Arial Narrow"/>
                <w:sz w:val="24"/>
                <w:szCs w:val="24"/>
              </w:rPr>
            </w:pPr>
            <w:r w:rsidRPr="00E41CB9">
              <w:rPr>
                <w:rFonts w:ascii="Arial Narrow" w:hAnsi="Arial Narrow"/>
                <w:sz w:val="24"/>
                <w:szCs w:val="24"/>
              </w:rPr>
              <w:lastRenderedPageBreak/>
              <w:t xml:space="preserve">The Employer will provide a site </w:t>
            </w:r>
            <w:proofErr w:type="gramStart"/>
            <w:r w:rsidRPr="00E41CB9">
              <w:rPr>
                <w:rFonts w:ascii="Arial Narrow" w:hAnsi="Arial Narrow"/>
                <w:sz w:val="24"/>
                <w:szCs w:val="24"/>
              </w:rPr>
              <w:t>induction</w:t>
            </w:r>
            <w:proofErr w:type="gramEnd"/>
            <w:r w:rsidRPr="00E41CB9">
              <w:rPr>
                <w:rFonts w:ascii="Arial Narrow" w:hAnsi="Arial Narrow"/>
                <w:sz w:val="24"/>
                <w:szCs w:val="24"/>
              </w:rPr>
              <w:t xml:space="preserve"> in conjunction with the Contractor’s health and safety manager which will take place before operative start works on the site. </w:t>
            </w:r>
          </w:p>
        </w:tc>
      </w:tr>
      <w:tr w:rsidR="00FC66FD" w:rsidRPr="00E41CB9" w14:paraId="7316BA26" w14:textId="77777777" w:rsidTr="00FC66FD">
        <w:trPr>
          <w:trHeight w:val="171"/>
          <w:jc w:val="center"/>
        </w:trPr>
        <w:tc>
          <w:tcPr>
            <w:tcW w:w="10170" w:type="dxa"/>
            <w:tcBorders>
              <w:top w:val="nil"/>
              <w:left w:val="nil"/>
              <w:bottom w:val="nil"/>
              <w:right w:val="nil"/>
            </w:tcBorders>
          </w:tcPr>
          <w:p w14:paraId="6A91C1C3" w14:textId="3944468F" w:rsidR="00FC66FD" w:rsidRPr="00E41CB9" w:rsidRDefault="00FC66FD" w:rsidP="000B2C8C">
            <w:pPr>
              <w:pStyle w:val="ListParagraph"/>
              <w:spacing w:after="0" w:line="240" w:lineRule="auto"/>
              <w:ind w:left="768"/>
              <w:jc w:val="both"/>
              <w:rPr>
                <w:rFonts w:ascii="Arial Narrow" w:hAnsi="Arial Narrow"/>
                <w:b/>
                <w:sz w:val="24"/>
                <w:szCs w:val="24"/>
                <w:u w:val="single"/>
              </w:rPr>
            </w:pPr>
            <w:proofErr w:type="gramStart"/>
            <w:r w:rsidRPr="00E41CB9">
              <w:rPr>
                <w:rFonts w:ascii="Arial Narrow" w:hAnsi="Arial Narrow"/>
                <w:b/>
                <w:sz w:val="24"/>
                <w:szCs w:val="24"/>
                <w:u w:val="single"/>
              </w:rPr>
              <w:t>The Works</w:t>
            </w:r>
            <w:proofErr w:type="gramEnd"/>
          </w:p>
          <w:p w14:paraId="0B53B0B2" w14:textId="77777777" w:rsidR="00FC66FD" w:rsidRPr="00E41CB9" w:rsidRDefault="00FC66FD" w:rsidP="000B2C8C">
            <w:pPr>
              <w:pStyle w:val="ListParagraph"/>
              <w:spacing w:after="0" w:line="240" w:lineRule="auto"/>
              <w:ind w:left="765"/>
              <w:jc w:val="both"/>
              <w:rPr>
                <w:rFonts w:ascii="Arial Narrow" w:hAnsi="Arial Narrow"/>
                <w:b/>
                <w:sz w:val="24"/>
                <w:szCs w:val="24"/>
                <w:u w:val="single"/>
              </w:rPr>
            </w:pPr>
          </w:p>
          <w:p w14:paraId="36B01274" w14:textId="72B7FEFE" w:rsidR="00FC66FD" w:rsidRPr="00E41CB9" w:rsidRDefault="00FC66FD" w:rsidP="000B2C8C">
            <w:pPr>
              <w:pStyle w:val="ListParagraph"/>
              <w:numPr>
                <w:ilvl w:val="0"/>
                <w:numId w:val="9"/>
              </w:numPr>
              <w:spacing w:after="0" w:line="240" w:lineRule="auto"/>
              <w:ind w:left="420"/>
              <w:jc w:val="both"/>
              <w:rPr>
                <w:rFonts w:ascii="Arial Narrow" w:hAnsi="Arial Narrow"/>
                <w:strike/>
                <w:sz w:val="24"/>
                <w:szCs w:val="24"/>
              </w:rPr>
            </w:pPr>
            <w:r w:rsidRPr="00E41CB9">
              <w:rPr>
                <w:rFonts w:ascii="Arial Narrow" w:hAnsi="Arial Narrow"/>
                <w:sz w:val="24"/>
                <w:szCs w:val="24"/>
              </w:rPr>
              <w:t>The Contractor must survey and independently confirm all the critical measurements, material required, etc.</w:t>
            </w:r>
          </w:p>
          <w:p w14:paraId="17BE5594" w14:textId="77777777" w:rsidR="00FC66FD" w:rsidRPr="00E41CB9" w:rsidRDefault="00FC66FD" w:rsidP="000B2C8C">
            <w:pPr>
              <w:pStyle w:val="ListParagraph"/>
              <w:spacing w:after="0" w:line="240" w:lineRule="auto"/>
              <w:ind w:left="420"/>
              <w:jc w:val="both"/>
              <w:rPr>
                <w:rFonts w:ascii="Arial Narrow" w:hAnsi="Arial Narrow"/>
                <w:strike/>
                <w:sz w:val="24"/>
                <w:szCs w:val="24"/>
              </w:rPr>
            </w:pPr>
          </w:p>
          <w:p w14:paraId="68953182" w14:textId="29B5A1EE" w:rsidR="00FC66FD" w:rsidRPr="00E41CB9" w:rsidRDefault="00FC66FD" w:rsidP="000B2C8C">
            <w:pPr>
              <w:pStyle w:val="ListParagraph"/>
              <w:numPr>
                <w:ilvl w:val="0"/>
                <w:numId w:val="9"/>
              </w:numPr>
              <w:spacing w:after="0" w:line="240" w:lineRule="auto"/>
              <w:ind w:left="420"/>
              <w:jc w:val="both"/>
              <w:rPr>
                <w:rFonts w:ascii="Arial Narrow" w:hAnsi="Arial Narrow"/>
                <w:strike/>
                <w:sz w:val="24"/>
                <w:szCs w:val="24"/>
              </w:rPr>
            </w:pPr>
            <w:r w:rsidRPr="00E41CB9">
              <w:rPr>
                <w:rFonts w:ascii="Arial Narrow" w:hAnsi="Arial Narrow"/>
                <w:sz w:val="24"/>
                <w:szCs w:val="24"/>
              </w:rPr>
              <w:t xml:space="preserve">In case of differences exceeding -15mm to +15mm Contractor to inform </w:t>
            </w:r>
            <w:proofErr w:type="spellStart"/>
            <w:r w:rsidRPr="00E41CB9">
              <w:rPr>
                <w:rFonts w:ascii="Arial Narrow" w:hAnsi="Arial Narrow"/>
                <w:sz w:val="24"/>
                <w:szCs w:val="24"/>
              </w:rPr>
              <w:t>Emloyer</w:t>
            </w:r>
            <w:proofErr w:type="spellEnd"/>
            <w:r w:rsidRPr="00E41CB9">
              <w:rPr>
                <w:rFonts w:ascii="Arial Narrow" w:hAnsi="Arial Narrow"/>
                <w:sz w:val="24"/>
                <w:szCs w:val="24"/>
              </w:rPr>
              <w:t xml:space="preserve"> on the differences within 48 hours</w:t>
            </w:r>
            <w:r w:rsidRPr="00E41CB9">
              <w:rPr>
                <w:rFonts w:ascii="Arial Narrow" w:eastAsia="Times New Roman" w:hAnsi="Arial Narrow"/>
                <w:sz w:val="24"/>
                <w:szCs w:val="24"/>
                <w:lang w:val="en-GB" w:eastAsia="ru-RU"/>
              </w:rPr>
              <w:t>, Employer to inform on</w:t>
            </w:r>
            <w:r w:rsidRPr="00E41CB9">
              <w:rPr>
                <w:rFonts w:ascii="Arial Narrow" w:hAnsi="Arial Narrow"/>
                <w:sz w:val="24"/>
                <w:szCs w:val="24"/>
              </w:rPr>
              <w:t xml:space="preserve"> further instructions.</w:t>
            </w:r>
          </w:p>
          <w:p w14:paraId="25361F3E" w14:textId="77777777" w:rsidR="00FC66FD" w:rsidRPr="00E41CB9" w:rsidRDefault="00FC66FD" w:rsidP="000B2C8C">
            <w:pPr>
              <w:pStyle w:val="ListParagraph"/>
              <w:rPr>
                <w:rFonts w:ascii="Arial Narrow" w:hAnsi="Arial Narrow"/>
                <w:strike/>
                <w:sz w:val="24"/>
                <w:szCs w:val="24"/>
              </w:rPr>
            </w:pPr>
          </w:p>
          <w:p w14:paraId="3811FD7B" w14:textId="77777777" w:rsidR="00FC66FD" w:rsidRPr="00E41CB9" w:rsidRDefault="00FC66FD" w:rsidP="000B2C8C">
            <w:pPr>
              <w:pStyle w:val="ListParagraph"/>
              <w:spacing w:after="0" w:line="240" w:lineRule="auto"/>
              <w:ind w:left="420"/>
              <w:jc w:val="both"/>
              <w:rPr>
                <w:rFonts w:ascii="Arial Narrow" w:hAnsi="Arial Narrow"/>
                <w:strike/>
                <w:sz w:val="24"/>
                <w:szCs w:val="24"/>
              </w:rPr>
            </w:pPr>
          </w:p>
          <w:p w14:paraId="0E218AFE" w14:textId="77777777" w:rsidR="00FC66FD" w:rsidRPr="00E41CB9" w:rsidRDefault="00FC66FD" w:rsidP="000B2C8C">
            <w:pPr>
              <w:pStyle w:val="ListParagraph"/>
              <w:spacing w:after="0" w:line="240" w:lineRule="auto"/>
              <w:ind w:left="60"/>
              <w:jc w:val="both"/>
              <w:rPr>
                <w:rFonts w:ascii="Arial Narrow" w:hAnsi="Arial Narrow"/>
                <w:strike/>
                <w:sz w:val="24"/>
                <w:szCs w:val="24"/>
              </w:rPr>
            </w:pPr>
          </w:p>
          <w:p w14:paraId="37DDF449" w14:textId="093198A6" w:rsidR="00FC66FD" w:rsidRPr="00E41CB9" w:rsidRDefault="00FC66FD" w:rsidP="000B2C8C">
            <w:pPr>
              <w:pStyle w:val="ListParagraph"/>
              <w:numPr>
                <w:ilvl w:val="0"/>
                <w:numId w:val="9"/>
              </w:numPr>
              <w:spacing w:after="0" w:line="240" w:lineRule="auto"/>
              <w:ind w:left="420"/>
              <w:jc w:val="both"/>
              <w:rPr>
                <w:rFonts w:ascii="Arial Narrow" w:hAnsi="Arial Narrow"/>
                <w:strike/>
                <w:sz w:val="24"/>
                <w:szCs w:val="24"/>
              </w:rPr>
            </w:pPr>
            <w:r w:rsidRPr="00E41CB9">
              <w:rPr>
                <w:rFonts w:ascii="Arial Narrow" w:hAnsi="Arial Narrow"/>
                <w:sz w:val="24"/>
                <w:szCs w:val="24"/>
              </w:rPr>
              <w:t xml:space="preserve">All completed works inside the building must be protected by Contractor </w:t>
            </w:r>
          </w:p>
          <w:p w14:paraId="4EB9DD2A" w14:textId="77777777" w:rsidR="00FC66FD" w:rsidRPr="00E41CB9" w:rsidRDefault="00FC66FD" w:rsidP="000B2C8C">
            <w:pPr>
              <w:pStyle w:val="ListParagraph"/>
              <w:spacing w:after="0" w:line="240" w:lineRule="auto"/>
              <w:ind w:left="420"/>
              <w:jc w:val="both"/>
              <w:rPr>
                <w:rFonts w:ascii="Arial Narrow" w:hAnsi="Arial Narrow"/>
                <w:strike/>
                <w:sz w:val="24"/>
                <w:szCs w:val="24"/>
              </w:rPr>
            </w:pPr>
          </w:p>
          <w:p w14:paraId="58F16F55" w14:textId="4B666B53" w:rsidR="00FC66FD" w:rsidRPr="00E41CB9" w:rsidRDefault="00FC66FD" w:rsidP="000B2C8C">
            <w:pPr>
              <w:pStyle w:val="ListParagraph"/>
              <w:numPr>
                <w:ilvl w:val="0"/>
                <w:numId w:val="9"/>
              </w:numPr>
              <w:spacing w:after="0" w:line="240" w:lineRule="auto"/>
              <w:ind w:left="420"/>
              <w:jc w:val="both"/>
              <w:rPr>
                <w:rFonts w:ascii="Arial Narrow" w:hAnsi="Arial Narrow"/>
                <w:sz w:val="24"/>
                <w:szCs w:val="24"/>
              </w:rPr>
            </w:pPr>
            <w:r w:rsidRPr="00E41CB9">
              <w:rPr>
                <w:rFonts w:ascii="Arial Narrow" w:hAnsi="Arial Narrow"/>
                <w:sz w:val="24"/>
                <w:szCs w:val="24"/>
              </w:rPr>
              <w:t>The Contractor will remove waste materials from the site. The Contractor is to allow for the removal of all site waste (</w:t>
            </w:r>
            <w:proofErr w:type="gramStart"/>
            <w:r w:rsidRPr="00E41CB9">
              <w:rPr>
                <w:rFonts w:ascii="Arial Narrow" w:hAnsi="Arial Narrow"/>
                <w:sz w:val="24"/>
                <w:szCs w:val="24"/>
              </w:rPr>
              <w:t>including</w:t>
            </w:r>
            <w:r w:rsidRPr="00E41CB9">
              <w:rPr>
                <w:rFonts w:ascii="Arial Narrow" w:hAnsi="Arial Narrow"/>
                <w:strike/>
                <w:sz w:val="24"/>
                <w:szCs w:val="24"/>
              </w:rPr>
              <w:t xml:space="preserve"> </w:t>
            </w:r>
            <w:r w:rsidRPr="00E41CB9">
              <w:rPr>
                <w:rFonts w:ascii="Arial Narrow" w:hAnsi="Arial Narrow"/>
                <w:sz w:val="24"/>
                <w:szCs w:val="24"/>
              </w:rPr>
              <w:t xml:space="preserve"> food</w:t>
            </w:r>
            <w:proofErr w:type="gramEnd"/>
            <w:r w:rsidRPr="00E41CB9">
              <w:rPr>
                <w:rFonts w:ascii="Arial Narrow" w:hAnsi="Arial Narrow"/>
                <w:sz w:val="24"/>
                <w:szCs w:val="24"/>
              </w:rPr>
              <w:t xml:space="preserve"> waste) for the duration of their works. Waste materials must be separated </w:t>
            </w:r>
            <w:proofErr w:type="gramStart"/>
            <w:r w:rsidRPr="00E41CB9">
              <w:rPr>
                <w:rFonts w:ascii="Arial Narrow" w:hAnsi="Arial Narrow"/>
                <w:sz w:val="24"/>
                <w:szCs w:val="24"/>
              </w:rPr>
              <w:t>in</w:t>
            </w:r>
            <w:proofErr w:type="gramEnd"/>
            <w:r w:rsidRPr="00E41CB9">
              <w:rPr>
                <w:rFonts w:ascii="Arial Narrow" w:hAnsi="Arial Narrow"/>
                <w:sz w:val="24"/>
                <w:szCs w:val="24"/>
              </w:rPr>
              <w:t xml:space="preserve"> paper, metals, wood and degradable materials for disposal to a certified dump. The Contractor is to provide the necessary containers for this waste and transportation to and from the dump.  </w:t>
            </w:r>
          </w:p>
          <w:p w14:paraId="5A03258C" w14:textId="77777777" w:rsidR="00FC66FD" w:rsidRPr="00E41CB9" w:rsidRDefault="00FC66FD" w:rsidP="000B2C8C">
            <w:pPr>
              <w:pStyle w:val="ListParagraph"/>
              <w:spacing w:after="0" w:line="240" w:lineRule="auto"/>
              <w:rPr>
                <w:rFonts w:ascii="Arial Narrow" w:hAnsi="Arial Narrow"/>
                <w:sz w:val="24"/>
                <w:szCs w:val="24"/>
              </w:rPr>
            </w:pPr>
          </w:p>
          <w:p w14:paraId="33302B8A" w14:textId="77777777" w:rsidR="00FC66FD" w:rsidRPr="00E41CB9" w:rsidRDefault="00FC66FD" w:rsidP="000B2C8C">
            <w:pPr>
              <w:pStyle w:val="ListParagraph"/>
              <w:spacing w:after="0" w:line="240" w:lineRule="auto"/>
              <w:ind w:left="420"/>
              <w:jc w:val="both"/>
              <w:rPr>
                <w:rFonts w:ascii="Arial Narrow" w:hAnsi="Arial Narrow"/>
                <w:sz w:val="24"/>
                <w:szCs w:val="24"/>
              </w:rPr>
            </w:pPr>
          </w:p>
          <w:p w14:paraId="4148EF6A" w14:textId="7FF51259" w:rsidR="00FC66FD" w:rsidRPr="00E41CB9" w:rsidRDefault="00FC66FD" w:rsidP="000B2C8C">
            <w:pPr>
              <w:pStyle w:val="ListParagraph"/>
              <w:spacing w:after="0" w:line="240" w:lineRule="auto"/>
              <w:ind w:left="420"/>
              <w:jc w:val="both"/>
              <w:rPr>
                <w:rFonts w:ascii="Arial Narrow" w:hAnsi="Arial Narrow"/>
                <w:sz w:val="24"/>
                <w:szCs w:val="24"/>
              </w:rPr>
            </w:pPr>
          </w:p>
          <w:p w14:paraId="77CDD375" w14:textId="2E36201F" w:rsidR="00FC66FD" w:rsidRPr="00E41CB9" w:rsidRDefault="00FC66FD" w:rsidP="000B2C8C">
            <w:pPr>
              <w:pStyle w:val="ListParagraph"/>
              <w:spacing w:after="0" w:line="240" w:lineRule="auto"/>
              <w:ind w:left="420"/>
              <w:jc w:val="both"/>
              <w:rPr>
                <w:rFonts w:ascii="Arial Narrow" w:hAnsi="Arial Narrow"/>
                <w:sz w:val="24"/>
                <w:szCs w:val="24"/>
              </w:rPr>
            </w:pPr>
          </w:p>
          <w:p w14:paraId="6D7B1F66" w14:textId="77777777" w:rsidR="00FC66FD" w:rsidRPr="00E41CB9" w:rsidRDefault="00FC66FD" w:rsidP="000B2C8C">
            <w:pPr>
              <w:pStyle w:val="ListParagraph"/>
              <w:spacing w:after="0" w:line="240" w:lineRule="auto"/>
              <w:ind w:left="420"/>
              <w:jc w:val="both"/>
              <w:rPr>
                <w:rFonts w:ascii="Arial Narrow" w:hAnsi="Arial Narrow"/>
                <w:sz w:val="24"/>
                <w:szCs w:val="24"/>
              </w:rPr>
            </w:pPr>
          </w:p>
          <w:p w14:paraId="26157FB0" w14:textId="2770799A" w:rsidR="00FC66FD" w:rsidRPr="00E41CB9" w:rsidRDefault="00FC66FD" w:rsidP="000B2C8C">
            <w:pPr>
              <w:pStyle w:val="ListParagraph"/>
              <w:numPr>
                <w:ilvl w:val="0"/>
                <w:numId w:val="9"/>
              </w:numPr>
              <w:spacing w:after="0" w:line="240" w:lineRule="auto"/>
              <w:ind w:left="420"/>
              <w:jc w:val="both"/>
              <w:rPr>
                <w:rFonts w:ascii="Arial Narrow" w:hAnsi="Arial Narrow"/>
                <w:sz w:val="24"/>
                <w:szCs w:val="24"/>
              </w:rPr>
            </w:pPr>
            <w:r w:rsidRPr="00E41CB9">
              <w:rPr>
                <w:rFonts w:ascii="Arial Narrow" w:hAnsi="Arial Narrow"/>
                <w:sz w:val="24"/>
                <w:szCs w:val="24"/>
              </w:rPr>
              <w:t xml:space="preserve">Return visits on completion of the works. The Contractor is to allow for 3 return visits to site to collect materials and complete outstanding works and those detailed in the snag list </w:t>
            </w:r>
          </w:p>
          <w:p w14:paraId="20F5D201" w14:textId="77777777" w:rsidR="00FC66FD" w:rsidRPr="00E41CB9" w:rsidRDefault="00FC66FD" w:rsidP="000B2C8C">
            <w:pPr>
              <w:pStyle w:val="ListParagraph"/>
              <w:spacing w:after="0" w:line="240" w:lineRule="auto"/>
              <w:ind w:left="420"/>
              <w:jc w:val="both"/>
              <w:rPr>
                <w:rFonts w:ascii="Arial Narrow" w:hAnsi="Arial Narrow"/>
                <w:sz w:val="24"/>
                <w:szCs w:val="24"/>
              </w:rPr>
            </w:pPr>
          </w:p>
          <w:p w14:paraId="4A1DB1A2" w14:textId="714FCD4D" w:rsidR="00FC66FD" w:rsidRPr="00E41CB9" w:rsidRDefault="00FC66FD" w:rsidP="003F3425">
            <w:pPr>
              <w:pStyle w:val="ListParagraph"/>
              <w:numPr>
                <w:ilvl w:val="0"/>
                <w:numId w:val="9"/>
              </w:numPr>
              <w:spacing w:after="0" w:line="240" w:lineRule="auto"/>
              <w:ind w:left="419" w:hanging="357"/>
              <w:jc w:val="both"/>
              <w:rPr>
                <w:rFonts w:ascii="Arial Narrow" w:hAnsi="Arial Narrow"/>
                <w:sz w:val="24"/>
                <w:szCs w:val="24"/>
              </w:rPr>
            </w:pPr>
            <w:r w:rsidRPr="00E41CB9">
              <w:rPr>
                <w:rFonts w:ascii="Arial Narrow" w:hAnsi="Arial Narrow"/>
                <w:sz w:val="24"/>
                <w:szCs w:val="24"/>
              </w:rPr>
              <w:t xml:space="preserve">The Contractor is to design and connect a temporary lighting system to the existing networks. </w:t>
            </w:r>
          </w:p>
          <w:p w14:paraId="4F366E17" w14:textId="0B5115FE" w:rsidR="00FC66FD" w:rsidRPr="00E41CB9" w:rsidRDefault="00FC66FD" w:rsidP="00B9034F">
            <w:pPr>
              <w:pStyle w:val="ListParagraph"/>
              <w:numPr>
                <w:ilvl w:val="0"/>
                <w:numId w:val="9"/>
              </w:numPr>
              <w:spacing w:after="0" w:line="240" w:lineRule="auto"/>
              <w:ind w:left="419" w:hanging="357"/>
              <w:jc w:val="both"/>
              <w:rPr>
                <w:rFonts w:ascii="Arial Narrow" w:hAnsi="Arial Narrow"/>
                <w:sz w:val="24"/>
                <w:szCs w:val="24"/>
              </w:rPr>
            </w:pPr>
            <w:r w:rsidRPr="00E41CB9">
              <w:rPr>
                <w:rFonts w:ascii="Arial Narrow" w:hAnsi="Arial Narrow"/>
                <w:sz w:val="24"/>
                <w:szCs w:val="24"/>
              </w:rPr>
              <w:t xml:space="preserve">Within the framework of the projects implementation of "Construction of water supply systems in </w:t>
            </w:r>
            <w:proofErr w:type="spellStart"/>
            <w:r w:rsidRPr="00E41CB9">
              <w:rPr>
                <w:rFonts w:ascii="Arial Narrow" w:hAnsi="Arial Narrow"/>
                <w:sz w:val="24"/>
                <w:szCs w:val="24"/>
              </w:rPr>
              <w:t>Khatlon</w:t>
            </w:r>
            <w:proofErr w:type="spellEnd"/>
            <w:r w:rsidRPr="00E41CB9">
              <w:rPr>
                <w:rFonts w:ascii="Arial Narrow" w:hAnsi="Arial Narrow"/>
                <w:sz w:val="24"/>
                <w:szCs w:val="24"/>
              </w:rPr>
              <w:t xml:space="preserve"> districts" the contribution of the local community is envisaged in </w:t>
            </w:r>
            <w:proofErr w:type="gramStart"/>
            <w:r w:rsidRPr="00E41CB9">
              <w:rPr>
                <w:rFonts w:ascii="Arial Narrow" w:hAnsi="Arial Narrow"/>
                <w:sz w:val="24"/>
                <w:szCs w:val="24"/>
              </w:rPr>
              <w:t>some of</w:t>
            </w:r>
            <w:proofErr w:type="gramEnd"/>
            <w:r w:rsidRPr="00E41CB9">
              <w:rPr>
                <w:rFonts w:ascii="Arial Narrow" w:hAnsi="Arial Narrow"/>
                <w:sz w:val="24"/>
                <w:szCs w:val="24"/>
              </w:rPr>
              <w:t xml:space="preserve"> construction works. The number and type of </w:t>
            </w:r>
            <w:proofErr w:type="gramStart"/>
            <w:r w:rsidRPr="00E41CB9">
              <w:rPr>
                <w:rFonts w:ascii="Arial Narrow" w:hAnsi="Arial Narrow"/>
                <w:sz w:val="24"/>
                <w:szCs w:val="24"/>
              </w:rPr>
              <w:t>works</w:t>
            </w:r>
            <w:proofErr w:type="gramEnd"/>
            <w:r w:rsidRPr="00E41CB9">
              <w:rPr>
                <w:rFonts w:ascii="Arial Narrow" w:hAnsi="Arial Narrow"/>
                <w:sz w:val="24"/>
                <w:szCs w:val="24"/>
              </w:rPr>
              <w:t xml:space="preserve"> will be determined according to the capacity of the community. The contribution must not exceed 10 per cent of the total amount of the project.</w:t>
            </w:r>
          </w:p>
          <w:p w14:paraId="3068CEF1" w14:textId="77777777" w:rsidR="00FC66FD" w:rsidRPr="00E41CB9" w:rsidRDefault="00FC66FD" w:rsidP="009B52F8">
            <w:pPr>
              <w:pStyle w:val="ListParagraph"/>
              <w:spacing w:after="0" w:line="240" w:lineRule="auto"/>
              <w:ind w:left="419"/>
              <w:jc w:val="both"/>
              <w:rPr>
                <w:rFonts w:ascii="Arial Narrow" w:hAnsi="Arial Narrow"/>
                <w:sz w:val="24"/>
                <w:szCs w:val="24"/>
              </w:rPr>
            </w:pPr>
          </w:p>
          <w:p w14:paraId="6AEB513C" w14:textId="77777777" w:rsidR="00FC66FD" w:rsidRPr="00E41CB9" w:rsidRDefault="00FC66FD" w:rsidP="00A02887">
            <w:pPr>
              <w:jc w:val="both"/>
              <w:rPr>
                <w:rFonts w:ascii="Arial Narrow" w:hAnsi="Arial Narrow"/>
                <w:b/>
                <w:sz w:val="24"/>
                <w:szCs w:val="24"/>
                <w:u w:val="single"/>
              </w:rPr>
            </w:pPr>
            <w:r w:rsidRPr="00E41CB9">
              <w:rPr>
                <w:rFonts w:ascii="Arial Narrow" w:hAnsi="Arial Narrow"/>
                <w:b/>
                <w:sz w:val="24"/>
                <w:szCs w:val="24"/>
                <w:u w:val="single"/>
              </w:rPr>
              <w:t>The construction Site</w:t>
            </w:r>
          </w:p>
          <w:p w14:paraId="609866F4" w14:textId="77777777" w:rsidR="00FC66FD" w:rsidRPr="00E41CB9" w:rsidRDefault="00FC66FD" w:rsidP="00A02887">
            <w:pPr>
              <w:jc w:val="both"/>
              <w:rPr>
                <w:rFonts w:ascii="Arial Narrow" w:hAnsi="Arial Narrow"/>
                <w:b/>
                <w:sz w:val="24"/>
                <w:szCs w:val="24"/>
                <w:u w:val="single"/>
              </w:rPr>
            </w:pPr>
          </w:p>
          <w:p w14:paraId="39ECD18B" w14:textId="26AEECED" w:rsidR="00FC66FD" w:rsidRPr="00E41CB9" w:rsidRDefault="00FC66FD" w:rsidP="00A02887">
            <w:pPr>
              <w:pStyle w:val="ListParagraph"/>
              <w:numPr>
                <w:ilvl w:val="0"/>
                <w:numId w:val="9"/>
              </w:numPr>
              <w:ind w:left="420"/>
              <w:jc w:val="both"/>
              <w:rPr>
                <w:rFonts w:ascii="Arial Narrow" w:hAnsi="Arial Narrow"/>
                <w:sz w:val="24"/>
                <w:szCs w:val="24"/>
              </w:rPr>
            </w:pPr>
            <w:r w:rsidRPr="00E41CB9">
              <w:rPr>
                <w:rFonts w:ascii="Arial Narrow" w:hAnsi="Arial Narrow"/>
                <w:sz w:val="24"/>
                <w:szCs w:val="24"/>
              </w:rPr>
              <w:t xml:space="preserve">Site working hours </w:t>
            </w:r>
            <w:r w:rsidRPr="00E41CB9">
              <w:rPr>
                <w:rFonts w:ascii="Arial Narrow" w:hAnsi="Arial Narrow"/>
                <w:b/>
                <w:sz w:val="24"/>
                <w:szCs w:val="24"/>
              </w:rPr>
              <w:t>7.00 to 19.00, 6</w:t>
            </w:r>
            <w:r w:rsidRPr="00E41CB9">
              <w:rPr>
                <w:rFonts w:ascii="Arial Narrow" w:hAnsi="Arial Narrow"/>
                <w:sz w:val="24"/>
                <w:szCs w:val="24"/>
              </w:rPr>
              <w:t xml:space="preserve"> days a week. The Contractor must allow the necessary resources, plant and equipment to complete the works within the stated </w:t>
            </w:r>
            <w:proofErr w:type="gramStart"/>
            <w:r w:rsidRPr="00E41CB9">
              <w:rPr>
                <w:rFonts w:ascii="Arial Narrow" w:hAnsi="Arial Narrow"/>
                <w:sz w:val="24"/>
                <w:szCs w:val="24"/>
              </w:rPr>
              <w:t>time period</w:t>
            </w:r>
            <w:proofErr w:type="gramEnd"/>
            <w:r w:rsidRPr="00E41CB9">
              <w:rPr>
                <w:rFonts w:ascii="Arial Narrow" w:hAnsi="Arial Narrow"/>
                <w:sz w:val="24"/>
                <w:szCs w:val="24"/>
              </w:rPr>
              <w:t xml:space="preserve"> assuming these working hours. In exceptional cases, the Contractor may request in writing that the site be open for longer periods and additional days.</w:t>
            </w:r>
          </w:p>
          <w:p w14:paraId="4D2F8BF9" w14:textId="77777777" w:rsidR="00FC66FD" w:rsidRPr="00E41CB9" w:rsidRDefault="00FC66FD" w:rsidP="00A02887">
            <w:pPr>
              <w:jc w:val="both"/>
              <w:rPr>
                <w:rFonts w:ascii="Arial Narrow" w:hAnsi="Arial Narrow"/>
                <w:b/>
                <w:sz w:val="24"/>
                <w:szCs w:val="24"/>
                <w:u w:val="single"/>
                <w:lang w:val="en-US"/>
              </w:rPr>
            </w:pPr>
            <w:r w:rsidRPr="00E41CB9">
              <w:rPr>
                <w:rFonts w:ascii="Arial Narrow" w:hAnsi="Arial Narrow"/>
                <w:b/>
                <w:sz w:val="24"/>
                <w:szCs w:val="24"/>
                <w:u w:val="single"/>
              </w:rPr>
              <w:t>To be provided by the Contractor to the Employer</w:t>
            </w:r>
          </w:p>
          <w:p w14:paraId="3419BE6D" w14:textId="77777777" w:rsidR="00FC66FD" w:rsidRPr="00E41CB9" w:rsidRDefault="00FC66FD" w:rsidP="00A02887">
            <w:pPr>
              <w:jc w:val="both"/>
              <w:rPr>
                <w:rFonts w:ascii="Arial Narrow" w:hAnsi="Arial Narrow"/>
                <w:b/>
                <w:sz w:val="24"/>
                <w:szCs w:val="24"/>
                <w:u w:val="single"/>
                <w:lang w:val="en-US"/>
              </w:rPr>
            </w:pPr>
          </w:p>
          <w:p w14:paraId="5AAB35CF" w14:textId="77777777" w:rsidR="00FC66FD" w:rsidRPr="00E41CB9" w:rsidRDefault="00FC66FD" w:rsidP="004F0AE7">
            <w:pPr>
              <w:pStyle w:val="ListParagraph"/>
              <w:numPr>
                <w:ilvl w:val="0"/>
                <w:numId w:val="9"/>
              </w:numPr>
              <w:ind w:left="420"/>
              <w:jc w:val="both"/>
              <w:rPr>
                <w:rFonts w:ascii="Arial Narrow" w:hAnsi="Arial Narrow"/>
                <w:sz w:val="24"/>
                <w:szCs w:val="24"/>
              </w:rPr>
            </w:pPr>
            <w:r w:rsidRPr="00E41CB9">
              <w:rPr>
                <w:rFonts w:ascii="Arial Narrow" w:hAnsi="Arial Narrow"/>
                <w:sz w:val="24"/>
                <w:szCs w:val="24"/>
              </w:rPr>
              <w:t xml:space="preserve">The Contractor is to provide as-built drawings for the purposes of review at working commission and to gain the operational permissions required. </w:t>
            </w:r>
          </w:p>
        </w:tc>
      </w:tr>
    </w:tbl>
    <w:p w14:paraId="49F044C2" w14:textId="77777777" w:rsidR="00A90F4C" w:rsidRPr="00E41CB9" w:rsidRDefault="00A90F4C" w:rsidP="00384159">
      <w:pPr>
        <w:rPr>
          <w:b/>
          <w:caps/>
          <w:sz w:val="24"/>
          <w:szCs w:val="24"/>
          <w:lang w:val="en-US"/>
        </w:rPr>
      </w:pPr>
    </w:p>
    <w:tbl>
      <w:tblPr>
        <w:tblW w:w="10170" w:type="dxa"/>
        <w:jc w:val="center"/>
        <w:tblLook w:val="01E0" w:firstRow="1" w:lastRow="1" w:firstColumn="1" w:lastColumn="1" w:noHBand="0" w:noVBand="0"/>
      </w:tblPr>
      <w:tblGrid>
        <w:gridCol w:w="10170"/>
      </w:tblGrid>
      <w:tr w:rsidR="00FC66FD" w:rsidRPr="00E41CB9" w14:paraId="1FAD5C3A" w14:textId="77777777" w:rsidTr="00FC66FD">
        <w:trPr>
          <w:jc w:val="center"/>
        </w:trPr>
        <w:tc>
          <w:tcPr>
            <w:tcW w:w="10170" w:type="dxa"/>
          </w:tcPr>
          <w:p w14:paraId="218A912F" w14:textId="77777777" w:rsidR="00FC66FD" w:rsidRPr="00E41CB9" w:rsidRDefault="00FC66FD" w:rsidP="00C46585">
            <w:pPr>
              <w:spacing w:line="276" w:lineRule="auto"/>
              <w:jc w:val="both"/>
              <w:rPr>
                <w:rFonts w:ascii="Arial Narrow" w:hAnsi="Arial Narrow"/>
                <w:b/>
                <w:sz w:val="24"/>
                <w:szCs w:val="24"/>
                <w:lang w:val="en-US"/>
              </w:rPr>
            </w:pPr>
            <w:r w:rsidRPr="00E41CB9">
              <w:rPr>
                <w:rFonts w:ascii="Arial Narrow" w:hAnsi="Arial Narrow"/>
                <w:b/>
                <w:sz w:val="24"/>
                <w:szCs w:val="24"/>
                <w:lang w:val="en-US"/>
              </w:rPr>
              <w:t xml:space="preserve">Method Statement: </w:t>
            </w:r>
          </w:p>
          <w:p w14:paraId="5BF06F38" w14:textId="77777777" w:rsidR="00FC66FD" w:rsidRPr="00E41CB9" w:rsidRDefault="00FC66FD" w:rsidP="00C46585">
            <w:pPr>
              <w:spacing w:line="276" w:lineRule="auto"/>
              <w:jc w:val="both"/>
              <w:rPr>
                <w:rFonts w:ascii="Arial Narrow" w:hAnsi="Arial Narrow"/>
                <w:sz w:val="24"/>
                <w:szCs w:val="24"/>
                <w:lang w:val="en-US"/>
              </w:rPr>
            </w:pPr>
          </w:p>
        </w:tc>
      </w:tr>
      <w:tr w:rsidR="00FC66FD" w:rsidRPr="00E41CB9" w14:paraId="56EFD646" w14:textId="77777777" w:rsidTr="00FC66FD">
        <w:trPr>
          <w:jc w:val="center"/>
        </w:trPr>
        <w:tc>
          <w:tcPr>
            <w:tcW w:w="10170" w:type="dxa"/>
          </w:tcPr>
          <w:p w14:paraId="58B7D74A" w14:textId="77777777" w:rsidR="00FC66FD" w:rsidRPr="00E41CB9" w:rsidRDefault="00FC66FD" w:rsidP="00C46585">
            <w:pPr>
              <w:spacing w:line="276" w:lineRule="auto"/>
              <w:jc w:val="both"/>
              <w:rPr>
                <w:rFonts w:ascii="Arial Narrow" w:hAnsi="Arial Narrow"/>
                <w:b/>
                <w:sz w:val="24"/>
                <w:szCs w:val="24"/>
              </w:rPr>
            </w:pPr>
            <w:r w:rsidRPr="00E41CB9">
              <w:rPr>
                <w:rFonts w:ascii="Arial Narrow" w:hAnsi="Arial Narrow"/>
                <w:b/>
                <w:sz w:val="24"/>
                <w:szCs w:val="24"/>
              </w:rPr>
              <w:lastRenderedPageBreak/>
              <w:t>Works Package</w:t>
            </w:r>
          </w:p>
          <w:p w14:paraId="1FCB10E5" w14:textId="77777777" w:rsidR="00FC66FD" w:rsidRPr="00E41CB9" w:rsidRDefault="00FC66FD" w:rsidP="00C46585">
            <w:pPr>
              <w:spacing w:line="276" w:lineRule="auto"/>
              <w:jc w:val="both"/>
              <w:rPr>
                <w:rFonts w:ascii="Arial Narrow" w:hAnsi="Arial Narrow"/>
                <w:sz w:val="24"/>
                <w:szCs w:val="24"/>
                <w:lang w:val="en-US"/>
              </w:rPr>
            </w:pPr>
          </w:p>
          <w:p w14:paraId="4C53E0F4" w14:textId="77777777" w:rsidR="00FC66FD" w:rsidRPr="00E41CB9" w:rsidRDefault="00FC66FD" w:rsidP="00C46585">
            <w:pPr>
              <w:spacing w:line="276" w:lineRule="auto"/>
              <w:ind w:left="-14" w:firstLine="14"/>
              <w:jc w:val="both"/>
              <w:rPr>
                <w:rFonts w:ascii="Arial Narrow" w:hAnsi="Arial Narrow"/>
                <w:sz w:val="24"/>
                <w:szCs w:val="24"/>
                <w:lang w:val="en-US"/>
              </w:rPr>
            </w:pPr>
            <w:r w:rsidRPr="00E41CB9">
              <w:rPr>
                <w:rFonts w:ascii="Arial Narrow" w:hAnsi="Arial Narrow"/>
                <w:sz w:val="24"/>
                <w:szCs w:val="24"/>
                <w:lang w:val="en-US"/>
              </w:rPr>
              <w:t xml:space="preserve">This </w:t>
            </w:r>
            <w:proofErr w:type="gramStart"/>
            <w:r w:rsidRPr="00E41CB9">
              <w:rPr>
                <w:rFonts w:ascii="Arial Narrow" w:hAnsi="Arial Narrow"/>
                <w:sz w:val="24"/>
                <w:szCs w:val="24"/>
                <w:lang w:val="en-US"/>
              </w:rPr>
              <w:t>method statement</w:t>
            </w:r>
            <w:proofErr w:type="gramEnd"/>
            <w:r w:rsidRPr="00E41CB9">
              <w:rPr>
                <w:rFonts w:ascii="Arial Narrow" w:hAnsi="Arial Narrow"/>
                <w:sz w:val="24"/>
                <w:szCs w:val="24"/>
                <w:lang w:val="en-US"/>
              </w:rPr>
              <w:t xml:space="preserve"> is to be read in conjunction with the Package Contract Documents, Tender </w:t>
            </w:r>
            <w:proofErr w:type="spellStart"/>
            <w:r w:rsidRPr="00E41CB9">
              <w:rPr>
                <w:rFonts w:ascii="Arial Narrow" w:hAnsi="Arial Narrow"/>
                <w:sz w:val="24"/>
                <w:szCs w:val="24"/>
                <w:lang w:val="en-US"/>
              </w:rPr>
              <w:t>Programme</w:t>
            </w:r>
            <w:proofErr w:type="spellEnd"/>
            <w:r w:rsidRPr="00E41CB9">
              <w:rPr>
                <w:rFonts w:ascii="Arial Narrow" w:hAnsi="Arial Narrow"/>
                <w:sz w:val="24"/>
                <w:szCs w:val="24"/>
                <w:lang w:val="en-US"/>
              </w:rPr>
              <w:t xml:space="preserve"> and Drawings. </w:t>
            </w:r>
          </w:p>
          <w:p w14:paraId="48E9E095" w14:textId="77777777" w:rsidR="00FC66FD" w:rsidRPr="00E41CB9" w:rsidRDefault="00FC66FD" w:rsidP="00C46585">
            <w:pPr>
              <w:spacing w:line="276" w:lineRule="auto"/>
              <w:jc w:val="both"/>
              <w:rPr>
                <w:rFonts w:ascii="Arial Narrow" w:hAnsi="Arial Narrow"/>
                <w:sz w:val="24"/>
                <w:szCs w:val="24"/>
                <w:lang w:val="en-US"/>
              </w:rPr>
            </w:pPr>
          </w:p>
        </w:tc>
      </w:tr>
      <w:tr w:rsidR="00FC66FD" w:rsidRPr="00E41CB9" w14:paraId="722C35D7" w14:textId="77777777" w:rsidTr="00FC66FD">
        <w:trPr>
          <w:jc w:val="center"/>
        </w:trPr>
        <w:tc>
          <w:tcPr>
            <w:tcW w:w="10170" w:type="dxa"/>
          </w:tcPr>
          <w:p w14:paraId="49FC2BE6" w14:textId="77777777" w:rsidR="00FC66FD" w:rsidRPr="00E41CB9" w:rsidRDefault="00FC66FD" w:rsidP="00C46585">
            <w:pPr>
              <w:spacing w:line="276" w:lineRule="auto"/>
              <w:jc w:val="both"/>
              <w:rPr>
                <w:rFonts w:ascii="Arial Narrow" w:hAnsi="Arial Narrow"/>
                <w:b/>
                <w:sz w:val="24"/>
                <w:szCs w:val="24"/>
                <w:lang w:val="en-US"/>
              </w:rPr>
            </w:pPr>
            <w:r w:rsidRPr="00E41CB9">
              <w:rPr>
                <w:rFonts w:ascii="Arial Narrow" w:hAnsi="Arial Narrow"/>
                <w:b/>
                <w:sz w:val="24"/>
                <w:szCs w:val="24"/>
                <w:lang w:val="en-US"/>
              </w:rPr>
              <w:t>SCOPE OF WORKS:</w:t>
            </w:r>
          </w:p>
          <w:p w14:paraId="6A2CE2AE" w14:textId="77777777" w:rsidR="00FC66FD" w:rsidRPr="00E41CB9" w:rsidRDefault="00FC66FD" w:rsidP="00C46585">
            <w:pPr>
              <w:spacing w:line="276" w:lineRule="auto"/>
              <w:jc w:val="both"/>
              <w:rPr>
                <w:rFonts w:ascii="Arial Narrow" w:hAnsi="Arial Narrow"/>
                <w:sz w:val="24"/>
                <w:szCs w:val="24"/>
                <w:lang w:val="en-US"/>
              </w:rPr>
            </w:pPr>
          </w:p>
          <w:p w14:paraId="57011C07" w14:textId="77777777" w:rsidR="00FC66FD" w:rsidRPr="00E41CB9" w:rsidRDefault="00FC66FD" w:rsidP="00C46585">
            <w:pPr>
              <w:spacing w:line="276" w:lineRule="auto"/>
              <w:jc w:val="both"/>
              <w:rPr>
                <w:rFonts w:ascii="Arial Narrow" w:hAnsi="Arial Narrow"/>
                <w:sz w:val="24"/>
                <w:szCs w:val="24"/>
              </w:rPr>
            </w:pPr>
            <w:r w:rsidRPr="00E41CB9">
              <w:rPr>
                <w:rFonts w:ascii="Arial Narrow" w:hAnsi="Arial Narrow"/>
                <w:sz w:val="24"/>
                <w:szCs w:val="24"/>
                <w:lang w:val="en-US"/>
              </w:rPr>
              <w:t xml:space="preserve">See separate </w:t>
            </w:r>
            <w:proofErr w:type="gramStart"/>
            <w:r w:rsidRPr="00E41CB9">
              <w:rPr>
                <w:rFonts w:ascii="Arial Narrow" w:hAnsi="Arial Narrow"/>
                <w:sz w:val="24"/>
                <w:szCs w:val="24"/>
                <w:lang w:val="en-US"/>
              </w:rPr>
              <w:t>document</w:t>
            </w:r>
            <w:proofErr w:type="gramEnd"/>
            <w:r w:rsidRPr="00E41CB9">
              <w:rPr>
                <w:rFonts w:ascii="Arial Narrow" w:hAnsi="Arial Narrow"/>
                <w:sz w:val="24"/>
                <w:szCs w:val="24"/>
                <w:lang w:val="en-US"/>
              </w:rPr>
              <w:t>.</w:t>
            </w:r>
          </w:p>
          <w:p w14:paraId="609D2B2E" w14:textId="77777777" w:rsidR="00FC66FD" w:rsidRPr="00E41CB9" w:rsidRDefault="00FC66FD" w:rsidP="00C46585">
            <w:pPr>
              <w:spacing w:line="276" w:lineRule="auto"/>
              <w:jc w:val="both"/>
              <w:rPr>
                <w:rFonts w:ascii="Arial Narrow" w:hAnsi="Arial Narrow"/>
                <w:sz w:val="24"/>
                <w:szCs w:val="24"/>
                <w:lang w:val="en-US"/>
              </w:rPr>
            </w:pPr>
          </w:p>
        </w:tc>
      </w:tr>
      <w:tr w:rsidR="00FC66FD" w:rsidRPr="00E41CB9" w14:paraId="233E43F0" w14:textId="77777777" w:rsidTr="00FC66FD">
        <w:trPr>
          <w:trHeight w:val="567"/>
          <w:jc w:val="center"/>
        </w:trPr>
        <w:tc>
          <w:tcPr>
            <w:tcW w:w="10170" w:type="dxa"/>
          </w:tcPr>
          <w:p w14:paraId="251A73EA" w14:textId="77777777" w:rsidR="00FC66FD" w:rsidRPr="00E41CB9" w:rsidRDefault="00FC66FD" w:rsidP="00C46585">
            <w:pPr>
              <w:spacing w:line="276" w:lineRule="auto"/>
              <w:jc w:val="both"/>
              <w:rPr>
                <w:rFonts w:ascii="Arial Narrow" w:hAnsi="Arial Narrow"/>
                <w:b/>
                <w:sz w:val="24"/>
                <w:szCs w:val="24"/>
                <w:lang w:val="en-US"/>
              </w:rPr>
            </w:pPr>
            <w:r w:rsidRPr="00E41CB9">
              <w:rPr>
                <w:rFonts w:ascii="Arial Narrow" w:hAnsi="Arial Narrow"/>
                <w:b/>
                <w:sz w:val="24"/>
                <w:szCs w:val="24"/>
                <w:lang w:val="en-US"/>
              </w:rPr>
              <w:t>LOCATION:</w:t>
            </w:r>
          </w:p>
          <w:p w14:paraId="0C5336A6" w14:textId="1D0D449C" w:rsidR="00FC66FD" w:rsidRPr="00E41CB9" w:rsidRDefault="00FC66FD" w:rsidP="00292659">
            <w:pPr>
              <w:spacing w:line="276" w:lineRule="auto"/>
              <w:jc w:val="both"/>
              <w:rPr>
                <w:rFonts w:ascii="Arial Narrow" w:hAnsi="Arial Narrow"/>
                <w:sz w:val="24"/>
                <w:szCs w:val="24"/>
                <w:lang w:val="en-US"/>
              </w:rPr>
            </w:pPr>
            <w:r w:rsidRPr="00E41CB9">
              <w:rPr>
                <w:rFonts w:ascii="Arial Narrow" w:hAnsi="Arial Narrow"/>
                <w:sz w:val="24"/>
                <w:szCs w:val="24"/>
                <w:lang w:val="en-US"/>
              </w:rPr>
              <w:t>GBAO</w:t>
            </w:r>
            <w:r w:rsidRPr="00E41CB9">
              <w:rPr>
                <w:rFonts w:ascii="Arial Narrow" w:hAnsi="Arial Narrow"/>
                <w:sz w:val="24"/>
                <w:szCs w:val="24"/>
              </w:rPr>
              <w:t>, Tajikistan</w:t>
            </w:r>
          </w:p>
        </w:tc>
      </w:tr>
      <w:tr w:rsidR="00FC66FD" w:rsidRPr="00E41CB9" w14:paraId="6049268A" w14:textId="77777777" w:rsidTr="00FC66FD">
        <w:trPr>
          <w:jc w:val="center"/>
        </w:trPr>
        <w:tc>
          <w:tcPr>
            <w:tcW w:w="10170" w:type="dxa"/>
          </w:tcPr>
          <w:p w14:paraId="26C125DB" w14:textId="77777777" w:rsidR="00FC66FD" w:rsidRPr="00E41CB9" w:rsidRDefault="00FC66FD" w:rsidP="00C46585">
            <w:pPr>
              <w:spacing w:line="276" w:lineRule="auto"/>
              <w:jc w:val="both"/>
              <w:rPr>
                <w:rFonts w:ascii="Arial Narrow" w:hAnsi="Arial Narrow"/>
                <w:sz w:val="24"/>
                <w:szCs w:val="24"/>
                <w:lang w:val="ru-RU"/>
              </w:rPr>
            </w:pPr>
          </w:p>
        </w:tc>
      </w:tr>
      <w:tr w:rsidR="00FC66FD" w:rsidRPr="00E41CB9" w14:paraId="6CCBBB78" w14:textId="77777777" w:rsidTr="00FC66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170" w:type="dxa"/>
            <w:tcBorders>
              <w:top w:val="nil"/>
              <w:left w:val="nil"/>
              <w:bottom w:val="nil"/>
              <w:right w:val="nil"/>
            </w:tcBorders>
          </w:tcPr>
          <w:p w14:paraId="715865DB" w14:textId="77777777" w:rsidR="00FC66FD" w:rsidRPr="00E41CB9" w:rsidRDefault="00FC66FD" w:rsidP="00C46585">
            <w:pPr>
              <w:spacing w:line="276" w:lineRule="auto"/>
              <w:jc w:val="both"/>
              <w:rPr>
                <w:rFonts w:ascii="Arial Narrow" w:hAnsi="Arial Narrow"/>
                <w:b/>
                <w:sz w:val="24"/>
                <w:szCs w:val="24"/>
                <w:lang w:val="en-US"/>
              </w:rPr>
            </w:pPr>
            <w:r w:rsidRPr="00E41CB9">
              <w:rPr>
                <w:rFonts w:ascii="Arial Narrow" w:hAnsi="Arial Narrow"/>
                <w:b/>
                <w:sz w:val="24"/>
                <w:szCs w:val="24"/>
                <w:lang w:val="en-US"/>
              </w:rPr>
              <w:t>PROGRAMME &amp; SEQUENCE:</w:t>
            </w:r>
          </w:p>
          <w:p w14:paraId="674867B6" w14:textId="77777777" w:rsidR="00FC66FD" w:rsidRPr="00E41CB9" w:rsidRDefault="00FC66FD" w:rsidP="00C46585">
            <w:pPr>
              <w:spacing w:line="276" w:lineRule="auto"/>
              <w:jc w:val="both"/>
              <w:rPr>
                <w:rFonts w:ascii="Arial Narrow" w:hAnsi="Arial Narrow"/>
                <w:b/>
                <w:sz w:val="24"/>
                <w:szCs w:val="24"/>
                <w:lang w:val="en-US"/>
              </w:rPr>
            </w:pPr>
          </w:p>
          <w:p w14:paraId="5FBF9359" w14:textId="77777777" w:rsidR="00FC66FD" w:rsidRPr="00E41CB9" w:rsidRDefault="00FC66FD" w:rsidP="00C46585">
            <w:pPr>
              <w:spacing w:line="276" w:lineRule="auto"/>
              <w:jc w:val="both"/>
              <w:rPr>
                <w:rFonts w:ascii="Arial Narrow" w:hAnsi="Arial Narrow"/>
                <w:sz w:val="24"/>
                <w:szCs w:val="24"/>
                <w:lang w:val="en-US"/>
              </w:rPr>
            </w:pPr>
            <w:r w:rsidRPr="00E41CB9">
              <w:rPr>
                <w:rFonts w:ascii="Arial Narrow" w:hAnsi="Arial Narrow"/>
                <w:sz w:val="24"/>
                <w:szCs w:val="24"/>
                <w:lang w:val="en-US"/>
              </w:rPr>
              <w:t xml:space="preserve">The Tenderer is requested to provide with the </w:t>
            </w:r>
            <w:proofErr w:type="gramStart"/>
            <w:r w:rsidRPr="00E41CB9">
              <w:rPr>
                <w:rFonts w:ascii="Arial Narrow" w:hAnsi="Arial Narrow"/>
                <w:sz w:val="24"/>
                <w:szCs w:val="24"/>
                <w:lang w:val="en-US"/>
              </w:rPr>
              <w:t>Tender</w:t>
            </w:r>
            <w:proofErr w:type="gramEnd"/>
            <w:r w:rsidRPr="00E41CB9">
              <w:rPr>
                <w:rFonts w:ascii="Arial Narrow" w:hAnsi="Arial Narrow"/>
                <w:sz w:val="24"/>
                <w:szCs w:val="24"/>
                <w:lang w:val="en-US"/>
              </w:rPr>
              <w:t xml:space="preserve"> a detailed </w:t>
            </w:r>
            <w:proofErr w:type="spellStart"/>
            <w:r w:rsidRPr="00E41CB9">
              <w:rPr>
                <w:rFonts w:ascii="Arial Narrow" w:hAnsi="Arial Narrow"/>
                <w:sz w:val="24"/>
                <w:szCs w:val="24"/>
                <w:lang w:val="en-US"/>
              </w:rPr>
              <w:t>programme</w:t>
            </w:r>
            <w:proofErr w:type="spellEnd"/>
            <w:r w:rsidRPr="00E41CB9">
              <w:rPr>
                <w:rFonts w:ascii="Arial Narrow" w:hAnsi="Arial Narrow"/>
                <w:sz w:val="24"/>
                <w:szCs w:val="24"/>
                <w:lang w:val="en-US"/>
              </w:rPr>
              <w:t xml:space="preserve"> and sequence of all its activities.</w:t>
            </w:r>
          </w:p>
          <w:p w14:paraId="53849C31" w14:textId="77777777" w:rsidR="00FC66FD" w:rsidRPr="00E41CB9" w:rsidRDefault="00FC66FD" w:rsidP="00C46585">
            <w:pPr>
              <w:spacing w:line="276" w:lineRule="auto"/>
              <w:jc w:val="both"/>
              <w:rPr>
                <w:rFonts w:ascii="Arial Narrow" w:hAnsi="Arial Narrow"/>
                <w:sz w:val="24"/>
                <w:szCs w:val="24"/>
                <w:lang w:val="en-US"/>
              </w:rPr>
            </w:pPr>
          </w:p>
        </w:tc>
      </w:tr>
      <w:tr w:rsidR="00FC66FD" w:rsidRPr="00E41CB9" w14:paraId="75D84FA4" w14:textId="77777777" w:rsidTr="00FC66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jc w:val="center"/>
        </w:trPr>
        <w:tc>
          <w:tcPr>
            <w:tcW w:w="10170" w:type="dxa"/>
            <w:tcBorders>
              <w:top w:val="nil"/>
              <w:left w:val="nil"/>
              <w:bottom w:val="nil"/>
              <w:right w:val="nil"/>
            </w:tcBorders>
          </w:tcPr>
          <w:p w14:paraId="5EE3D5F7" w14:textId="77777777" w:rsidR="00FC66FD" w:rsidRPr="00E41CB9" w:rsidRDefault="00FC66FD" w:rsidP="00C46585">
            <w:pPr>
              <w:spacing w:line="276" w:lineRule="auto"/>
              <w:jc w:val="both"/>
              <w:rPr>
                <w:rFonts w:ascii="Arial Narrow" w:hAnsi="Arial Narrow"/>
                <w:b/>
                <w:sz w:val="24"/>
                <w:szCs w:val="24"/>
                <w:lang w:val="en-US"/>
              </w:rPr>
            </w:pPr>
            <w:r w:rsidRPr="00E41CB9">
              <w:rPr>
                <w:rFonts w:ascii="Arial Narrow" w:hAnsi="Arial Narrow"/>
                <w:b/>
                <w:sz w:val="24"/>
                <w:szCs w:val="24"/>
                <w:lang w:val="en-US"/>
              </w:rPr>
              <w:t xml:space="preserve">ENVIRONMENTAL CONSIDERATIONS: </w:t>
            </w:r>
          </w:p>
          <w:p w14:paraId="659449CF" w14:textId="77777777" w:rsidR="00FC66FD" w:rsidRPr="00E41CB9" w:rsidRDefault="00FC66FD" w:rsidP="00C46585">
            <w:pPr>
              <w:spacing w:line="276" w:lineRule="auto"/>
              <w:jc w:val="both"/>
              <w:rPr>
                <w:rFonts w:ascii="Arial Narrow" w:hAnsi="Arial Narrow"/>
                <w:b/>
                <w:sz w:val="24"/>
                <w:szCs w:val="24"/>
                <w:lang w:val="en-US"/>
              </w:rPr>
            </w:pPr>
          </w:p>
          <w:p w14:paraId="04E06551" w14:textId="77777777" w:rsidR="00FC66FD" w:rsidRPr="00E41CB9" w:rsidRDefault="00FC66FD" w:rsidP="00C46585">
            <w:pPr>
              <w:spacing w:line="276" w:lineRule="auto"/>
              <w:jc w:val="both"/>
              <w:rPr>
                <w:rFonts w:ascii="Arial Narrow" w:hAnsi="Arial Narrow"/>
                <w:sz w:val="24"/>
                <w:szCs w:val="24"/>
                <w:lang w:val="en-US"/>
              </w:rPr>
            </w:pPr>
            <w:r w:rsidRPr="00E41CB9">
              <w:rPr>
                <w:rFonts w:ascii="Arial Narrow" w:hAnsi="Arial Narrow"/>
                <w:sz w:val="24"/>
                <w:szCs w:val="24"/>
                <w:lang w:val="en-US"/>
              </w:rPr>
              <w:t xml:space="preserve">The maintenance of a clean site is a strict requirement that must be addressed and the necessary steps taken to ensure that debris is cleared every day. Roads </w:t>
            </w:r>
            <w:proofErr w:type="gramStart"/>
            <w:r w:rsidRPr="00E41CB9">
              <w:rPr>
                <w:rFonts w:ascii="Arial Narrow" w:hAnsi="Arial Narrow"/>
                <w:sz w:val="24"/>
                <w:szCs w:val="24"/>
                <w:lang w:val="en-US"/>
              </w:rPr>
              <w:t>shall</w:t>
            </w:r>
            <w:proofErr w:type="gramEnd"/>
            <w:r w:rsidRPr="00E41CB9">
              <w:rPr>
                <w:rFonts w:ascii="Arial Narrow" w:hAnsi="Arial Narrow"/>
                <w:sz w:val="24"/>
                <w:szCs w:val="24"/>
                <w:lang w:val="en-US"/>
              </w:rPr>
              <w:t xml:space="preserve"> also be maintained to avoid road contamination with mud or concrete wastes. The Contractor shall take special attention to maintenance of diesel, petrol &amp; oil tanks as well as </w:t>
            </w:r>
            <w:proofErr w:type="spellStart"/>
            <w:r w:rsidRPr="00E41CB9">
              <w:rPr>
                <w:rFonts w:ascii="Arial Narrow" w:hAnsi="Arial Narrow"/>
                <w:sz w:val="24"/>
                <w:szCs w:val="24"/>
                <w:lang w:val="en-US"/>
              </w:rPr>
              <w:t>refuelling</w:t>
            </w:r>
            <w:proofErr w:type="spellEnd"/>
            <w:r w:rsidRPr="00E41CB9">
              <w:rPr>
                <w:rFonts w:ascii="Arial Narrow" w:hAnsi="Arial Narrow"/>
                <w:sz w:val="24"/>
                <w:szCs w:val="24"/>
                <w:lang w:val="en-US"/>
              </w:rPr>
              <w:t xml:space="preserve"> areas to avoid leakages to soil or water resources. </w:t>
            </w:r>
          </w:p>
          <w:p w14:paraId="6B1444BD" w14:textId="77777777" w:rsidR="00FC66FD" w:rsidRPr="00E41CB9" w:rsidRDefault="00FC66FD" w:rsidP="00C46585">
            <w:pPr>
              <w:spacing w:line="276" w:lineRule="auto"/>
              <w:jc w:val="both"/>
              <w:rPr>
                <w:rFonts w:ascii="Arial Narrow" w:hAnsi="Arial Narrow"/>
                <w:sz w:val="24"/>
                <w:szCs w:val="24"/>
                <w:lang w:val="en-US"/>
              </w:rPr>
            </w:pPr>
          </w:p>
          <w:p w14:paraId="2F9B831C" w14:textId="2610BC4B" w:rsidR="00FC66FD" w:rsidRPr="00E41CB9" w:rsidRDefault="00FC66FD" w:rsidP="00C46585">
            <w:pPr>
              <w:spacing w:line="276" w:lineRule="auto"/>
              <w:jc w:val="both"/>
              <w:rPr>
                <w:rFonts w:ascii="Arial Narrow" w:hAnsi="Arial Narrow"/>
                <w:sz w:val="24"/>
                <w:szCs w:val="24"/>
                <w:lang w:val="en-US"/>
              </w:rPr>
            </w:pPr>
            <w:r w:rsidRPr="00E41CB9">
              <w:rPr>
                <w:rFonts w:ascii="Arial Narrow" w:hAnsi="Arial Narrow"/>
                <w:sz w:val="24"/>
                <w:szCs w:val="24"/>
                <w:lang w:val="en-US"/>
              </w:rPr>
              <w:t>The Employer has established a location for concrete trucks/pumps washing. The Contractor shall operate and maintain this facility including its polyethylene lining. Following use the hardened concrete may be broken up and recycled.</w:t>
            </w:r>
          </w:p>
          <w:p w14:paraId="7C0182DD" w14:textId="77777777" w:rsidR="00FC66FD" w:rsidRPr="00E41CB9" w:rsidRDefault="00FC66FD" w:rsidP="00C46585">
            <w:pPr>
              <w:spacing w:line="276" w:lineRule="auto"/>
              <w:jc w:val="both"/>
              <w:rPr>
                <w:rFonts w:ascii="Arial Narrow" w:hAnsi="Arial Narrow"/>
                <w:sz w:val="24"/>
                <w:szCs w:val="24"/>
                <w:lang w:val="en-US"/>
              </w:rPr>
            </w:pPr>
          </w:p>
        </w:tc>
      </w:tr>
      <w:tr w:rsidR="00FC66FD" w:rsidRPr="00E41CB9" w14:paraId="15EBB9FE" w14:textId="77777777" w:rsidTr="00FC66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170" w:type="dxa"/>
            <w:tcBorders>
              <w:top w:val="nil"/>
              <w:left w:val="nil"/>
              <w:bottom w:val="nil"/>
              <w:right w:val="nil"/>
            </w:tcBorders>
          </w:tcPr>
          <w:p w14:paraId="06743ED8" w14:textId="77777777" w:rsidR="00FC66FD" w:rsidRPr="00E41CB9" w:rsidRDefault="00FC66FD" w:rsidP="00C46585">
            <w:pPr>
              <w:spacing w:line="276" w:lineRule="auto"/>
              <w:jc w:val="both"/>
              <w:rPr>
                <w:rFonts w:ascii="Arial Narrow" w:hAnsi="Arial Narrow"/>
                <w:b/>
                <w:sz w:val="24"/>
                <w:szCs w:val="24"/>
              </w:rPr>
            </w:pPr>
            <w:r w:rsidRPr="00E41CB9">
              <w:rPr>
                <w:rFonts w:ascii="Arial Narrow" w:hAnsi="Arial Narrow"/>
                <w:b/>
                <w:sz w:val="24"/>
                <w:szCs w:val="24"/>
                <w:lang w:val="en-US"/>
              </w:rPr>
              <w:t>TASK</w:t>
            </w:r>
            <w:r w:rsidRPr="00E41CB9">
              <w:rPr>
                <w:rFonts w:ascii="Arial Narrow" w:hAnsi="Arial Narrow"/>
                <w:b/>
                <w:sz w:val="24"/>
                <w:szCs w:val="24"/>
              </w:rPr>
              <w:t xml:space="preserve"> </w:t>
            </w:r>
            <w:r w:rsidRPr="00E41CB9">
              <w:rPr>
                <w:rFonts w:ascii="Arial Narrow" w:hAnsi="Arial Narrow"/>
                <w:b/>
                <w:sz w:val="24"/>
                <w:szCs w:val="24"/>
                <w:lang w:val="en-US"/>
              </w:rPr>
              <w:t>LIGHTING</w:t>
            </w:r>
            <w:r w:rsidRPr="00E41CB9">
              <w:rPr>
                <w:rFonts w:ascii="Arial Narrow" w:hAnsi="Arial Narrow"/>
                <w:b/>
                <w:sz w:val="24"/>
                <w:szCs w:val="24"/>
              </w:rPr>
              <w:t>:</w:t>
            </w:r>
          </w:p>
          <w:p w14:paraId="349B861D" w14:textId="77777777" w:rsidR="00FC66FD" w:rsidRPr="00E41CB9" w:rsidRDefault="00FC66FD" w:rsidP="00C46585">
            <w:pPr>
              <w:spacing w:line="276" w:lineRule="auto"/>
              <w:jc w:val="both"/>
              <w:rPr>
                <w:rFonts w:ascii="Arial Narrow" w:hAnsi="Arial Narrow"/>
                <w:b/>
                <w:sz w:val="24"/>
                <w:szCs w:val="24"/>
                <w:lang w:val="en-US"/>
              </w:rPr>
            </w:pPr>
          </w:p>
          <w:p w14:paraId="4D74CF5D" w14:textId="77777777" w:rsidR="00FC66FD" w:rsidRPr="00E41CB9" w:rsidRDefault="00FC66FD" w:rsidP="00C46585">
            <w:pPr>
              <w:spacing w:line="276" w:lineRule="auto"/>
              <w:jc w:val="both"/>
              <w:rPr>
                <w:rFonts w:ascii="Arial Narrow" w:hAnsi="Arial Narrow"/>
                <w:sz w:val="24"/>
                <w:szCs w:val="24"/>
                <w:lang w:val="en-US"/>
              </w:rPr>
            </w:pPr>
            <w:r w:rsidRPr="00E41CB9">
              <w:rPr>
                <w:rFonts w:ascii="Arial Narrow" w:hAnsi="Arial Narrow"/>
                <w:sz w:val="24"/>
                <w:szCs w:val="24"/>
                <w:lang w:val="en-US"/>
              </w:rPr>
              <w:t>In</w:t>
            </w:r>
            <w:r w:rsidRPr="00E41CB9">
              <w:rPr>
                <w:rFonts w:ascii="Arial Narrow" w:hAnsi="Arial Narrow"/>
                <w:sz w:val="24"/>
                <w:szCs w:val="24"/>
              </w:rPr>
              <w:t xml:space="preserve"> </w:t>
            </w:r>
            <w:r w:rsidRPr="00E41CB9">
              <w:rPr>
                <w:rFonts w:ascii="Arial Narrow" w:hAnsi="Arial Narrow"/>
                <w:sz w:val="24"/>
                <w:szCs w:val="24"/>
                <w:lang w:val="en-US"/>
              </w:rPr>
              <w:t>addition</w:t>
            </w:r>
            <w:r w:rsidRPr="00E41CB9">
              <w:rPr>
                <w:rFonts w:ascii="Arial Narrow" w:hAnsi="Arial Narrow"/>
                <w:sz w:val="24"/>
                <w:szCs w:val="24"/>
              </w:rPr>
              <w:t xml:space="preserve"> </w:t>
            </w:r>
            <w:r w:rsidRPr="00E41CB9">
              <w:rPr>
                <w:rFonts w:ascii="Arial Narrow" w:hAnsi="Arial Narrow"/>
                <w:sz w:val="24"/>
                <w:szCs w:val="24"/>
                <w:lang w:val="en-US"/>
              </w:rPr>
              <w:t>to</w:t>
            </w:r>
            <w:r w:rsidRPr="00E41CB9">
              <w:rPr>
                <w:rFonts w:ascii="Arial Narrow" w:hAnsi="Arial Narrow"/>
                <w:sz w:val="24"/>
                <w:szCs w:val="24"/>
              </w:rPr>
              <w:t xml:space="preserve"> </w:t>
            </w:r>
            <w:r w:rsidRPr="00E41CB9">
              <w:rPr>
                <w:rFonts w:ascii="Arial Narrow" w:hAnsi="Arial Narrow"/>
                <w:sz w:val="24"/>
                <w:szCs w:val="24"/>
                <w:lang w:val="en-US"/>
              </w:rPr>
              <w:t>general</w:t>
            </w:r>
            <w:r w:rsidRPr="00E41CB9">
              <w:rPr>
                <w:rFonts w:ascii="Arial Narrow" w:hAnsi="Arial Narrow"/>
                <w:sz w:val="24"/>
                <w:szCs w:val="24"/>
              </w:rPr>
              <w:t xml:space="preserve"> </w:t>
            </w:r>
            <w:r w:rsidRPr="00E41CB9">
              <w:rPr>
                <w:rFonts w:ascii="Arial Narrow" w:hAnsi="Arial Narrow"/>
                <w:sz w:val="24"/>
                <w:szCs w:val="24"/>
                <w:lang w:val="en-US"/>
              </w:rPr>
              <w:t>safety</w:t>
            </w:r>
            <w:r w:rsidRPr="00E41CB9">
              <w:rPr>
                <w:rFonts w:ascii="Arial Narrow" w:hAnsi="Arial Narrow"/>
                <w:sz w:val="24"/>
                <w:szCs w:val="24"/>
              </w:rPr>
              <w:t xml:space="preserve"> </w:t>
            </w:r>
            <w:r w:rsidRPr="00E41CB9">
              <w:rPr>
                <w:rFonts w:ascii="Arial Narrow" w:hAnsi="Arial Narrow"/>
                <w:sz w:val="24"/>
                <w:szCs w:val="24"/>
                <w:lang w:val="en-US"/>
              </w:rPr>
              <w:t>lighting</w:t>
            </w:r>
            <w:r w:rsidRPr="00E41CB9">
              <w:rPr>
                <w:rFonts w:ascii="Arial Narrow" w:hAnsi="Arial Narrow"/>
                <w:sz w:val="24"/>
                <w:szCs w:val="24"/>
              </w:rPr>
              <w:t xml:space="preserve"> </w:t>
            </w:r>
            <w:r w:rsidRPr="00E41CB9">
              <w:rPr>
                <w:rFonts w:ascii="Arial Narrow" w:hAnsi="Arial Narrow"/>
                <w:sz w:val="24"/>
                <w:szCs w:val="24"/>
                <w:lang w:val="en-US"/>
              </w:rPr>
              <w:t>to</w:t>
            </w:r>
            <w:r w:rsidRPr="00E41CB9">
              <w:rPr>
                <w:rFonts w:ascii="Arial Narrow" w:hAnsi="Arial Narrow"/>
                <w:sz w:val="24"/>
                <w:szCs w:val="24"/>
              </w:rPr>
              <w:t xml:space="preserve"> </w:t>
            </w:r>
            <w:r w:rsidRPr="00E41CB9">
              <w:rPr>
                <w:rFonts w:ascii="Arial Narrow" w:hAnsi="Arial Narrow"/>
                <w:sz w:val="24"/>
                <w:szCs w:val="24"/>
                <w:lang w:val="en-US"/>
              </w:rPr>
              <w:t>the</w:t>
            </w:r>
            <w:r w:rsidRPr="00E41CB9">
              <w:rPr>
                <w:rFonts w:ascii="Arial Narrow" w:hAnsi="Arial Narrow"/>
                <w:sz w:val="24"/>
                <w:szCs w:val="24"/>
              </w:rPr>
              <w:t xml:space="preserve"> </w:t>
            </w:r>
            <w:r w:rsidRPr="00E41CB9">
              <w:rPr>
                <w:rFonts w:ascii="Arial Narrow" w:hAnsi="Arial Narrow"/>
                <w:sz w:val="24"/>
                <w:szCs w:val="24"/>
                <w:lang w:val="en-US"/>
              </w:rPr>
              <w:t>circulation</w:t>
            </w:r>
            <w:r w:rsidRPr="00E41CB9">
              <w:rPr>
                <w:rFonts w:ascii="Arial Narrow" w:hAnsi="Arial Narrow"/>
                <w:sz w:val="24"/>
                <w:szCs w:val="24"/>
                <w:lang w:val="en-US"/>
              </w:rPr>
              <w:br/>
              <w:t>routes</w:t>
            </w:r>
            <w:r w:rsidRPr="00E41CB9">
              <w:rPr>
                <w:rFonts w:ascii="Arial Narrow" w:hAnsi="Arial Narrow"/>
                <w:sz w:val="24"/>
                <w:szCs w:val="24"/>
              </w:rPr>
              <w:t xml:space="preserve"> </w:t>
            </w:r>
            <w:r w:rsidRPr="00E41CB9">
              <w:rPr>
                <w:rFonts w:ascii="Arial Narrow" w:hAnsi="Arial Narrow"/>
                <w:sz w:val="24"/>
                <w:szCs w:val="24"/>
                <w:lang w:val="en-US"/>
              </w:rPr>
              <w:t>and</w:t>
            </w:r>
            <w:r w:rsidRPr="00E41CB9">
              <w:rPr>
                <w:rFonts w:ascii="Arial Narrow" w:hAnsi="Arial Narrow"/>
                <w:sz w:val="24"/>
                <w:szCs w:val="24"/>
              </w:rPr>
              <w:t xml:space="preserve"> </w:t>
            </w:r>
            <w:r w:rsidRPr="00E41CB9">
              <w:rPr>
                <w:rFonts w:ascii="Arial Narrow" w:hAnsi="Arial Narrow"/>
                <w:sz w:val="24"/>
                <w:szCs w:val="24"/>
                <w:lang w:val="en-US"/>
              </w:rPr>
              <w:t>site</w:t>
            </w:r>
            <w:r w:rsidRPr="00E41CB9">
              <w:rPr>
                <w:rFonts w:ascii="Arial Narrow" w:hAnsi="Arial Narrow"/>
                <w:sz w:val="24"/>
                <w:szCs w:val="24"/>
              </w:rPr>
              <w:t xml:space="preserve"> </w:t>
            </w:r>
            <w:r w:rsidRPr="00E41CB9">
              <w:rPr>
                <w:rFonts w:ascii="Arial Narrow" w:hAnsi="Arial Narrow"/>
                <w:sz w:val="24"/>
                <w:szCs w:val="24"/>
                <w:lang w:val="en-US"/>
              </w:rPr>
              <w:t>territory the Contractor must provide their own task lighting to suitable levels of illumination to carry out the works safely and to specification. The Contractor shall ensure that adequate task lighting is provided to allow nighttime working.</w:t>
            </w:r>
          </w:p>
        </w:tc>
      </w:tr>
      <w:tr w:rsidR="00FC66FD" w:rsidRPr="00E41CB9" w14:paraId="275F9DFC" w14:textId="77777777" w:rsidTr="00FC66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170" w:type="dxa"/>
            <w:tcBorders>
              <w:top w:val="nil"/>
              <w:left w:val="nil"/>
              <w:bottom w:val="nil"/>
              <w:right w:val="nil"/>
            </w:tcBorders>
          </w:tcPr>
          <w:p w14:paraId="0F4AF874" w14:textId="77777777" w:rsidR="00FC66FD" w:rsidRPr="00E41CB9" w:rsidRDefault="00FC66FD" w:rsidP="00C46585">
            <w:pPr>
              <w:spacing w:line="276" w:lineRule="auto"/>
              <w:jc w:val="both"/>
              <w:rPr>
                <w:rFonts w:ascii="Arial Narrow" w:hAnsi="Arial Narrow"/>
                <w:b/>
                <w:sz w:val="24"/>
                <w:szCs w:val="24"/>
                <w:lang w:val="en-US"/>
              </w:rPr>
            </w:pPr>
            <w:r w:rsidRPr="00E41CB9">
              <w:rPr>
                <w:rFonts w:ascii="Arial Narrow" w:hAnsi="Arial Narrow"/>
                <w:b/>
                <w:sz w:val="24"/>
                <w:szCs w:val="24"/>
                <w:lang w:val="en-US"/>
              </w:rPr>
              <w:t>METHOD STATEMENT:</w:t>
            </w:r>
          </w:p>
          <w:p w14:paraId="4A2A2FF0" w14:textId="77777777" w:rsidR="00FC66FD" w:rsidRPr="00E41CB9" w:rsidRDefault="00FC66FD" w:rsidP="00C46585">
            <w:pPr>
              <w:spacing w:line="276" w:lineRule="auto"/>
              <w:jc w:val="both"/>
              <w:rPr>
                <w:rFonts w:ascii="Arial Narrow" w:hAnsi="Arial Narrow"/>
                <w:b/>
                <w:sz w:val="24"/>
                <w:szCs w:val="24"/>
                <w:lang w:val="en-US"/>
              </w:rPr>
            </w:pPr>
          </w:p>
          <w:p w14:paraId="4F7DF410" w14:textId="77777777" w:rsidR="00FC66FD" w:rsidRPr="00E41CB9" w:rsidRDefault="00FC66FD" w:rsidP="00C46585">
            <w:pPr>
              <w:spacing w:line="276" w:lineRule="auto"/>
              <w:jc w:val="both"/>
              <w:rPr>
                <w:rFonts w:ascii="Arial Narrow" w:hAnsi="Arial Narrow"/>
                <w:sz w:val="24"/>
                <w:szCs w:val="24"/>
                <w:lang w:val="en-US"/>
              </w:rPr>
            </w:pPr>
            <w:r w:rsidRPr="00E41CB9">
              <w:rPr>
                <w:rFonts w:ascii="Arial Narrow" w:hAnsi="Arial Narrow"/>
                <w:sz w:val="24"/>
                <w:szCs w:val="24"/>
                <w:lang w:val="en-US"/>
              </w:rPr>
              <w:t xml:space="preserve">The Contractor will be required to issue a detailed Method Statement on how the works are to be executed within the constraints mentioned beforehand. A </w:t>
            </w:r>
            <w:proofErr w:type="spellStart"/>
            <w:r w:rsidRPr="00E41CB9">
              <w:rPr>
                <w:rFonts w:ascii="Arial Narrow" w:hAnsi="Arial Narrow"/>
                <w:sz w:val="24"/>
                <w:szCs w:val="24"/>
                <w:lang w:val="en-US"/>
              </w:rPr>
              <w:t>programme</w:t>
            </w:r>
            <w:proofErr w:type="spellEnd"/>
            <w:r w:rsidRPr="00E41CB9">
              <w:rPr>
                <w:rFonts w:ascii="Arial Narrow" w:hAnsi="Arial Narrow"/>
                <w:sz w:val="24"/>
                <w:szCs w:val="24"/>
                <w:lang w:val="en-US"/>
              </w:rPr>
              <w:t xml:space="preserve"> will also be required indicating </w:t>
            </w:r>
            <w:r w:rsidRPr="00E41CB9">
              <w:rPr>
                <w:rFonts w:ascii="Arial Narrow" w:hAnsi="Arial Narrow"/>
                <w:sz w:val="24"/>
                <w:szCs w:val="24"/>
              </w:rPr>
              <w:t>construction</w:t>
            </w:r>
            <w:r w:rsidRPr="00E41CB9">
              <w:rPr>
                <w:rFonts w:ascii="Arial Narrow" w:hAnsi="Arial Narrow"/>
                <w:sz w:val="24"/>
                <w:szCs w:val="24"/>
                <w:lang w:val="en-US"/>
              </w:rPr>
              <w:t xml:space="preserve"> (if any), approval and testing and curing times.  Specific attention must be paid to health and safety </w:t>
            </w:r>
            <w:proofErr w:type="gramStart"/>
            <w:r w:rsidRPr="00E41CB9">
              <w:rPr>
                <w:rFonts w:ascii="Arial Narrow" w:hAnsi="Arial Narrow"/>
                <w:sz w:val="24"/>
                <w:szCs w:val="24"/>
                <w:lang w:val="en-US"/>
              </w:rPr>
              <w:t>issues,  safe</w:t>
            </w:r>
            <w:proofErr w:type="gramEnd"/>
            <w:r w:rsidRPr="00E41CB9">
              <w:rPr>
                <w:rFonts w:ascii="Arial Narrow" w:hAnsi="Arial Narrow"/>
                <w:sz w:val="24"/>
                <w:szCs w:val="24"/>
                <w:lang w:val="en-US"/>
              </w:rPr>
              <w:t xml:space="preserve"> methods of access, </w:t>
            </w:r>
            <w:proofErr w:type="gramStart"/>
            <w:r w:rsidRPr="00E41CB9">
              <w:rPr>
                <w:rFonts w:ascii="Arial Narrow" w:hAnsi="Arial Narrow"/>
                <w:sz w:val="24"/>
                <w:szCs w:val="24"/>
                <w:lang w:val="en-US"/>
              </w:rPr>
              <w:t>tolerances</w:t>
            </w:r>
            <w:proofErr w:type="gramEnd"/>
            <w:r w:rsidRPr="00E41CB9">
              <w:rPr>
                <w:rFonts w:ascii="Arial Narrow" w:hAnsi="Arial Narrow"/>
                <w:sz w:val="24"/>
                <w:szCs w:val="24"/>
                <w:lang w:val="en-US"/>
              </w:rPr>
              <w:t>, accuracy of line and level,  storage requirements and noise and fume suppression measures.</w:t>
            </w:r>
          </w:p>
          <w:p w14:paraId="2E08D68A" w14:textId="77777777" w:rsidR="00FC66FD" w:rsidRPr="00E41CB9" w:rsidRDefault="00FC66FD" w:rsidP="00C46585">
            <w:pPr>
              <w:spacing w:line="276" w:lineRule="auto"/>
              <w:jc w:val="both"/>
              <w:rPr>
                <w:rFonts w:ascii="Arial Narrow" w:hAnsi="Arial Narrow"/>
                <w:sz w:val="24"/>
                <w:szCs w:val="24"/>
                <w:lang w:val="en-US"/>
              </w:rPr>
            </w:pPr>
          </w:p>
        </w:tc>
      </w:tr>
      <w:tr w:rsidR="00FC66FD" w:rsidRPr="00E41CB9" w14:paraId="70009832" w14:textId="77777777" w:rsidTr="00FC66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170" w:type="dxa"/>
            <w:tcBorders>
              <w:top w:val="nil"/>
              <w:left w:val="nil"/>
              <w:bottom w:val="nil"/>
              <w:right w:val="nil"/>
            </w:tcBorders>
          </w:tcPr>
          <w:p w14:paraId="1A3C9887" w14:textId="77777777" w:rsidR="00FC66FD" w:rsidRPr="00E41CB9" w:rsidRDefault="00FC66FD" w:rsidP="00C46585">
            <w:pPr>
              <w:spacing w:line="276" w:lineRule="auto"/>
              <w:jc w:val="both"/>
              <w:rPr>
                <w:rFonts w:ascii="Arial Narrow" w:hAnsi="Arial Narrow"/>
                <w:b/>
                <w:sz w:val="24"/>
                <w:szCs w:val="24"/>
                <w:lang w:val="en-US"/>
              </w:rPr>
            </w:pPr>
            <w:r w:rsidRPr="00E41CB9">
              <w:rPr>
                <w:rFonts w:ascii="Arial Narrow" w:hAnsi="Arial Narrow"/>
                <w:b/>
                <w:sz w:val="24"/>
                <w:szCs w:val="24"/>
                <w:lang w:val="en-US"/>
              </w:rPr>
              <w:lastRenderedPageBreak/>
              <w:t>TRAINING:</w:t>
            </w:r>
          </w:p>
          <w:p w14:paraId="21B42D90" w14:textId="77777777" w:rsidR="00FC66FD" w:rsidRPr="00E41CB9" w:rsidRDefault="00FC66FD" w:rsidP="00C46585">
            <w:pPr>
              <w:spacing w:line="276" w:lineRule="auto"/>
              <w:jc w:val="both"/>
              <w:rPr>
                <w:rFonts w:ascii="Arial Narrow" w:hAnsi="Arial Narrow"/>
                <w:b/>
                <w:sz w:val="24"/>
                <w:szCs w:val="24"/>
                <w:lang w:val="en-US"/>
              </w:rPr>
            </w:pPr>
          </w:p>
          <w:p w14:paraId="1844C1D6" w14:textId="77777777" w:rsidR="00FC66FD" w:rsidRPr="00E41CB9" w:rsidRDefault="00FC66FD" w:rsidP="00C46585">
            <w:pPr>
              <w:spacing w:line="276" w:lineRule="auto"/>
              <w:jc w:val="both"/>
              <w:rPr>
                <w:rFonts w:ascii="Arial Narrow" w:hAnsi="Arial Narrow"/>
                <w:sz w:val="24"/>
                <w:szCs w:val="24"/>
              </w:rPr>
            </w:pPr>
            <w:r w:rsidRPr="00E41CB9">
              <w:rPr>
                <w:rFonts w:ascii="Arial Narrow" w:hAnsi="Arial Narrow"/>
                <w:sz w:val="24"/>
                <w:szCs w:val="24"/>
                <w:lang w:val="en-US"/>
              </w:rPr>
              <w:t xml:space="preserve">All operatives shall be adequately trained by a recognized training establishment. All operatives shall be inducted </w:t>
            </w:r>
            <w:r w:rsidRPr="00E41CB9">
              <w:rPr>
                <w:rFonts w:ascii="Arial Narrow" w:hAnsi="Arial Narrow"/>
                <w:sz w:val="24"/>
                <w:szCs w:val="24"/>
              </w:rPr>
              <w:t>on site by a competent person. The Contractor shall maintain and keep open all notes regarding such inductions.</w:t>
            </w:r>
          </w:p>
          <w:p w14:paraId="5C021181" w14:textId="77777777" w:rsidR="00FC66FD" w:rsidRPr="00E41CB9" w:rsidRDefault="00FC66FD" w:rsidP="00C46585">
            <w:pPr>
              <w:spacing w:line="276" w:lineRule="auto"/>
              <w:jc w:val="both"/>
              <w:rPr>
                <w:rFonts w:ascii="Arial Narrow" w:hAnsi="Arial Narrow"/>
                <w:sz w:val="24"/>
                <w:szCs w:val="24"/>
                <w:lang w:val="en-US"/>
              </w:rPr>
            </w:pPr>
          </w:p>
          <w:p w14:paraId="2F68BF1C" w14:textId="77777777" w:rsidR="00FC66FD" w:rsidRPr="00E41CB9" w:rsidRDefault="00FC66FD" w:rsidP="00C46585">
            <w:pPr>
              <w:spacing w:line="276" w:lineRule="auto"/>
              <w:jc w:val="both"/>
              <w:rPr>
                <w:rFonts w:ascii="Arial Narrow" w:hAnsi="Arial Narrow"/>
                <w:sz w:val="24"/>
                <w:szCs w:val="24"/>
                <w:lang w:val="en-US"/>
              </w:rPr>
            </w:pPr>
          </w:p>
          <w:p w14:paraId="20CCDE06" w14:textId="566658C7" w:rsidR="00FC66FD" w:rsidRPr="00E41CB9" w:rsidRDefault="00FC66FD" w:rsidP="00C46585">
            <w:pPr>
              <w:spacing w:line="276" w:lineRule="auto"/>
              <w:jc w:val="both"/>
              <w:rPr>
                <w:rFonts w:ascii="Arial Narrow" w:hAnsi="Arial Narrow"/>
                <w:sz w:val="24"/>
                <w:szCs w:val="24"/>
                <w:lang w:val="en-US"/>
              </w:rPr>
            </w:pPr>
            <w:proofErr w:type="gramStart"/>
            <w:r w:rsidRPr="00E41CB9">
              <w:rPr>
                <w:rFonts w:ascii="Arial Narrow" w:hAnsi="Arial Narrow"/>
                <w:sz w:val="24"/>
                <w:szCs w:val="24"/>
                <w:lang w:val="en-US"/>
              </w:rPr>
              <w:t>Contractor’s</w:t>
            </w:r>
            <w:proofErr w:type="gramEnd"/>
            <w:r w:rsidRPr="00E41CB9">
              <w:rPr>
                <w:rFonts w:ascii="Arial Narrow" w:hAnsi="Arial Narrow"/>
                <w:sz w:val="24"/>
                <w:szCs w:val="24"/>
                <w:lang w:val="en-US"/>
              </w:rPr>
              <w:t xml:space="preserve"> personnel passed necessary induction shall be provided with the stickers on the hard hat of good quality and for all seasons with the following mark:</w:t>
            </w:r>
          </w:p>
          <w:p w14:paraId="6E6E5741" w14:textId="77777777" w:rsidR="00FC66FD" w:rsidRPr="00E41CB9" w:rsidRDefault="00FC66FD" w:rsidP="00C46585">
            <w:pPr>
              <w:spacing w:line="276" w:lineRule="auto"/>
              <w:jc w:val="both"/>
              <w:rPr>
                <w:rFonts w:ascii="Arial Narrow" w:hAnsi="Arial Narrow"/>
                <w:sz w:val="24"/>
                <w:szCs w:val="24"/>
                <w:lang w:val="en-US"/>
              </w:rPr>
            </w:pPr>
          </w:p>
          <w:p w14:paraId="067149A1" w14:textId="77777777" w:rsidR="00FC66FD" w:rsidRPr="00E41CB9" w:rsidRDefault="00FC66FD" w:rsidP="00C46585">
            <w:pPr>
              <w:spacing w:line="276" w:lineRule="auto"/>
              <w:jc w:val="both"/>
              <w:rPr>
                <w:rFonts w:ascii="Arial Narrow" w:hAnsi="Arial Narrow"/>
                <w:sz w:val="24"/>
                <w:szCs w:val="24"/>
                <w:lang w:val="en-US"/>
              </w:rPr>
            </w:pPr>
            <w:r w:rsidRPr="00E41CB9">
              <w:rPr>
                <w:rFonts w:ascii="Arial Narrow" w:hAnsi="Arial Narrow"/>
                <w:sz w:val="24"/>
                <w:szCs w:val="24"/>
                <w:lang w:val="en-US"/>
              </w:rPr>
              <w:t>Personnel without induction will not be allowed on site, therefore security passes are not going to be issued for them.</w:t>
            </w:r>
          </w:p>
          <w:p w14:paraId="432249FA" w14:textId="77777777" w:rsidR="00FC66FD" w:rsidRPr="00E41CB9" w:rsidRDefault="00FC66FD" w:rsidP="00C46585">
            <w:pPr>
              <w:spacing w:line="276" w:lineRule="auto"/>
              <w:jc w:val="both"/>
              <w:rPr>
                <w:rFonts w:ascii="Arial Narrow" w:hAnsi="Arial Narrow"/>
                <w:sz w:val="24"/>
                <w:szCs w:val="24"/>
                <w:lang w:val="en-US"/>
              </w:rPr>
            </w:pPr>
          </w:p>
        </w:tc>
      </w:tr>
      <w:tr w:rsidR="00FC66FD" w:rsidRPr="00E41CB9" w14:paraId="5A57476C" w14:textId="77777777" w:rsidTr="00FC66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170" w:type="dxa"/>
            <w:tcBorders>
              <w:top w:val="nil"/>
              <w:left w:val="nil"/>
              <w:bottom w:val="nil"/>
              <w:right w:val="nil"/>
            </w:tcBorders>
          </w:tcPr>
          <w:p w14:paraId="61DBAE33" w14:textId="77777777" w:rsidR="00FC66FD" w:rsidRPr="00E41CB9" w:rsidRDefault="00FC66FD" w:rsidP="00C46585">
            <w:pPr>
              <w:spacing w:line="276" w:lineRule="auto"/>
              <w:jc w:val="both"/>
              <w:rPr>
                <w:rFonts w:ascii="Arial Narrow" w:hAnsi="Arial Narrow"/>
                <w:b/>
                <w:sz w:val="24"/>
                <w:szCs w:val="24"/>
                <w:lang w:val="en-US"/>
              </w:rPr>
            </w:pPr>
            <w:r w:rsidRPr="00E41CB9">
              <w:rPr>
                <w:rFonts w:ascii="Arial Narrow" w:hAnsi="Arial Narrow"/>
                <w:b/>
                <w:sz w:val="24"/>
                <w:szCs w:val="24"/>
              </w:rPr>
              <w:t>FALL PREVENTION PLAN</w:t>
            </w:r>
            <w:r w:rsidRPr="00E41CB9">
              <w:rPr>
                <w:rFonts w:ascii="Arial Narrow" w:hAnsi="Arial Narrow"/>
                <w:b/>
                <w:sz w:val="24"/>
                <w:szCs w:val="24"/>
                <w:lang w:val="en-US"/>
              </w:rPr>
              <w:t>:</w:t>
            </w:r>
          </w:p>
          <w:p w14:paraId="43B6B411" w14:textId="77777777" w:rsidR="00FC66FD" w:rsidRPr="00E41CB9" w:rsidRDefault="00FC66FD" w:rsidP="00C46585">
            <w:pPr>
              <w:spacing w:line="276" w:lineRule="auto"/>
              <w:jc w:val="both"/>
              <w:rPr>
                <w:rFonts w:ascii="Arial Narrow" w:hAnsi="Arial Narrow"/>
                <w:b/>
                <w:sz w:val="24"/>
                <w:szCs w:val="24"/>
                <w:lang w:val="en-US"/>
              </w:rPr>
            </w:pPr>
          </w:p>
          <w:p w14:paraId="5326CC56" w14:textId="77777777" w:rsidR="00FC66FD" w:rsidRPr="00E41CB9" w:rsidRDefault="00FC66FD" w:rsidP="00C46585">
            <w:pPr>
              <w:spacing w:line="276" w:lineRule="auto"/>
              <w:jc w:val="both"/>
              <w:rPr>
                <w:rFonts w:ascii="Arial Narrow" w:hAnsi="Arial Narrow"/>
                <w:sz w:val="24"/>
                <w:szCs w:val="24"/>
              </w:rPr>
            </w:pPr>
            <w:r w:rsidRPr="00E41CB9">
              <w:rPr>
                <w:rFonts w:ascii="Arial Narrow" w:hAnsi="Arial Narrow"/>
                <w:sz w:val="24"/>
                <w:szCs w:val="24"/>
              </w:rPr>
              <w:t xml:space="preserve">The Contractor shall return with his tender a fall prevention plan detailing the measures he proposes to ensure that falls of any nature are prevented.  </w:t>
            </w:r>
          </w:p>
          <w:p w14:paraId="4AC0FA5F" w14:textId="77777777" w:rsidR="00FC66FD" w:rsidRPr="00E41CB9" w:rsidRDefault="00FC66FD" w:rsidP="00C46585">
            <w:pPr>
              <w:spacing w:line="276" w:lineRule="auto"/>
              <w:jc w:val="both"/>
              <w:rPr>
                <w:rFonts w:ascii="Arial Narrow" w:hAnsi="Arial Narrow"/>
                <w:sz w:val="24"/>
                <w:szCs w:val="24"/>
              </w:rPr>
            </w:pPr>
          </w:p>
          <w:p w14:paraId="2C95D07A" w14:textId="77777777" w:rsidR="00FC66FD" w:rsidRPr="00E41CB9" w:rsidRDefault="00FC66FD" w:rsidP="00C46585">
            <w:pPr>
              <w:spacing w:line="276" w:lineRule="auto"/>
              <w:jc w:val="both"/>
              <w:rPr>
                <w:rFonts w:ascii="Arial Narrow" w:hAnsi="Arial Narrow"/>
                <w:sz w:val="24"/>
                <w:szCs w:val="24"/>
              </w:rPr>
            </w:pPr>
          </w:p>
          <w:p w14:paraId="5DD2E0C4" w14:textId="77777777" w:rsidR="00FC66FD" w:rsidRPr="00E41CB9" w:rsidRDefault="00FC66FD" w:rsidP="00C46585">
            <w:pPr>
              <w:spacing w:line="276" w:lineRule="auto"/>
              <w:jc w:val="both"/>
              <w:rPr>
                <w:rFonts w:ascii="Arial Narrow" w:hAnsi="Arial Narrow"/>
                <w:sz w:val="24"/>
                <w:szCs w:val="24"/>
              </w:rPr>
            </w:pPr>
          </w:p>
          <w:p w14:paraId="1279E91E" w14:textId="0A6B9F81" w:rsidR="00FC66FD" w:rsidRPr="00E41CB9" w:rsidRDefault="00FC66FD" w:rsidP="00C46585">
            <w:pPr>
              <w:spacing w:line="276" w:lineRule="auto"/>
              <w:jc w:val="both"/>
              <w:rPr>
                <w:rFonts w:ascii="Arial Narrow" w:hAnsi="Arial Narrow"/>
                <w:sz w:val="24"/>
                <w:szCs w:val="24"/>
              </w:rPr>
            </w:pPr>
          </w:p>
        </w:tc>
      </w:tr>
      <w:tr w:rsidR="00FC66FD" w:rsidRPr="00E41CB9" w14:paraId="00E902E0" w14:textId="77777777" w:rsidTr="00FC66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170" w:type="dxa"/>
            <w:tcBorders>
              <w:top w:val="nil"/>
              <w:left w:val="nil"/>
              <w:bottom w:val="nil"/>
              <w:right w:val="nil"/>
            </w:tcBorders>
          </w:tcPr>
          <w:p w14:paraId="3ECE63F1" w14:textId="7D7114FD" w:rsidR="00FC66FD" w:rsidRPr="00E41CB9" w:rsidRDefault="00FC66FD" w:rsidP="00C46585">
            <w:pPr>
              <w:spacing w:line="276" w:lineRule="auto"/>
              <w:jc w:val="both"/>
              <w:rPr>
                <w:rFonts w:ascii="Arial Narrow" w:hAnsi="Arial Narrow"/>
                <w:b/>
                <w:sz w:val="24"/>
                <w:szCs w:val="24"/>
                <w:lang w:val="en-US"/>
              </w:rPr>
            </w:pPr>
            <w:r w:rsidRPr="00E41CB9">
              <w:rPr>
                <w:rFonts w:ascii="Arial Narrow" w:hAnsi="Arial Narrow"/>
                <w:b/>
                <w:sz w:val="24"/>
                <w:szCs w:val="24"/>
              </w:rPr>
              <w:t>RESTRICTED ACCESS</w:t>
            </w:r>
            <w:r w:rsidRPr="00E41CB9">
              <w:rPr>
                <w:rFonts w:ascii="Arial Narrow" w:hAnsi="Arial Narrow"/>
                <w:b/>
                <w:sz w:val="24"/>
                <w:szCs w:val="24"/>
                <w:lang w:val="en-US"/>
              </w:rPr>
              <w:t>:</w:t>
            </w:r>
          </w:p>
          <w:p w14:paraId="763F336E" w14:textId="77777777" w:rsidR="00FC66FD" w:rsidRPr="00E41CB9" w:rsidRDefault="00FC66FD" w:rsidP="00C46585">
            <w:pPr>
              <w:spacing w:line="276" w:lineRule="auto"/>
              <w:jc w:val="both"/>
              <w:rPr>
                <w:rFonts w:ascii="Arial Narrow" w:hAnsi="Arial Narrow"/>
                <w:b/>
                <w:sz w:val="24"/>
                <w:szCs w:val="24"/>
                <w:lang w:val="en-US"/>
              </w:rPr>
            </w:pPr>
          </w:p>
          <w:p w14:paraId="3CCB1B5E" w14:textId="50CF6123" w:rsidR="00FC66FD" w:rsidRPr="00E41CB9" w:rsidRDefault="00FC66FD" w:rsidP="00C46585">
            <w:pPr>
              <w:spacing w:line="276" w:lineRule="auto"/>
              <w:jc w:val="both"/>
              <w:rPr>
                <w:rFonts w:ascii="Arial Narrow" w:hAnsi="Arial Narrow"/>
                <w:b/>
                <w:sz w:val="24"/>
                <w:szCs w:val="24"/>
                <w:lang w:val="en-US"/>
              </w:rPr>
            </w:pPr>
            <w:r w:rsidRPr="00E41CB9">
              <w:rPr>
                <w:rFonts w:ascii="Arial Narrow" w:hAnsi="Arial Narrow"/>
                <w:sz w:val="24"/>
                <w:szCs w:val="24"/>
              </w:rPr>
              <w:t xml:space="preserve">Access to the site is restricted. The Tenderer should visit site and familiarise themselves with the restraints of the site particularly related to deliveries due to the isolated location. </w:t>
            </w:r>
          </w:p>
          <w:p w14:paraId="56E5B9AB" w14:textId="77777777" w:rsidR="00FC66FD" w:rsidRPr="00E41CB9" w:rsidRDefault="00FC66FD" w:rsidP="00C46585">
            <w:pPr>
              <w:spacing w:line="276" w:lineRule="auto"/>
              <w:jc w:val="both"/>
              <w:rPr>
                <w:rFonts w:ascii="Arial Narrow" w:hAnsi="Arial Narrow"/>
                <w:sz w:val="24"/>
                <w:szCs w:val="24"/>
              </w:rPr>
            </w:pPr>
          </w:p>
        </w:tc>
      </w:tr>
      <w:tr w:rsidR="00FC66FD" w:rsidRPr="00E41CB9" w14:paraId="35CF3883" w14:textId="77777777" w:rsidTr="00FC66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170" w:type="dxa"/>
            <w:tcBorders>
              <w:top w:val="nil"/>
              <w:left w:val="nil"/>
              <w:bottom w:val="nil"/>
              <w:right w:val="nil"/>
            </w:tcBorders>
          </w:tcPr>
          <w:p w14:paraId="061FF3FD" w14:textId="77777777" w:rsidR="00FC66FD" w:rsidRPr="00E41CB9" w:rsidRDefault="00FC66FD" w:rsidP="00C46585">
            <w:pPr>
              <w:spacing w:line="276" w:lineRule="auto"/>
              <w:jc w:val="both"/>
              <w:rPr>
                <w:rFonts w:ascii="Arial Narrow" w:hAnsi="Arial Narrow"/>
                <w:b/>
                <w:sz w:val="24"/>
                <w:szCs w:val="24"/>
                <w:lang w:val="en-US"/>
              </w:rPr>
            </w:pPr>
            <w:r w:rsidRPr="00E41CB9">
              <w:rPr>
                <w:rFonts w:ascii="Arial Narrow" w:hAnsi="Arial Narrow"/>
                <w:b/>
                <w:sz w:val="24"/>
                <w:szCs w:val="24"/>
                <w:lang w:val="en-US"/>
              </w:rPr>
              <w:t>SUPERVISION:</w:t>
            </w:r>
          </w:p>
          <w:p w14:paraId="12DFF5A0" w14:textId="77777777" w:rsidR="00FC66FD" w:rsidRPr="00E41CB9" w:rsidRDefault="00FC66FD" w:rsidP="00C46585">
            <w:pPr>
              <w:spacing w:line="276" w:lineRule="auto"/>
              <w:jc w:val="both"/>
              <w:rPr>
                <w:rFonts w:ascii="Arial Narrow" w:hAnsi="Arial Narrow"/>
                <w:b/>
                <w:sz w:val="24"/>
                <w:szCs w:val="24"/>
                <w:lang w:val="en-US"/>
              </w:rPr>
            </w:pPr>
          </w:p>
          <w:p w14:paraId="34DEA964" w14:textId="77777777" w:rsidR="00FC66FD" w:rsidRPr="00E41CB9" w:rsidRDefault="00FC66FD" w:rsidP="00C46585">
            <w:pPr>
              <w:spacing w:line="276" w:lineRule="auto"/>
              <w:jc w:val="both"/>
              <w:rPr>
                <w:rFonts w:ascii="Arial Narrow" w:hAnsi="Arial Narrow"/>
                <w:sz w:val="24"/>
                <w:szCs w:val="24"/>
              </w:rPr>
            </w:pPr>
            <w:r w:rsidRPr="00E41CB9">
              <w:rPr>
                <w:rFonts w:ascii="Arial Narrow" w:hAnsi="Arial Narrow"/>
                <w:sz w:val="24"/>
                <w:szCs w:val="24"/>
                <w:lang w:val="en-US"/>
              </w:rPr>
              <w:t>The Tenderer should ensure that directly employed supervision is employed on site whilst all activities are ongoing</w:t>
            </w:r>
            <w:r w:rsidRPr="00E41CB9">
              <w:rPr>
                <w:rFonts w:ascii="Arial Narrow" w:hAnsi="Arial Narrow"/>
                <w:sz w:val="24"/>
                <w:szCs w:val="24"/>
              </w:rPr>
              <w:t xml:space="preserve">. If Subcontract gangs are utilised their sole supervision shall not be deemed adequate, the Contractor shall be responsible for their proper supervision. </w:t>
            </w:r>
          </w:p>
          <w:p w14:paraId="5D15269E" w14:textId="77777777" w:rsidR="00FC66FD" w:rsidRPr="00E41CB9" w:rsidRDefault="00FC66FD" w:rsidP="00C46585">
            <w:pPr>
              <w:spacing w:line="276" w:lineRule="auto"/>
              <w:jc w:val="both"/>
              <w:rPr>
                <w:rFonts w:ascii="Arial Narrow" w:hAnsi="Arial Narrow"/>
                <w:sz w:val="24"/>
                <w:szCs w:val="24"/>
              </w:rPr>
            </w:pPr>
          </w:p>
        </w:tc>
      </w:tr>
    </w:tbl>
    <w:p w14:paraId="69B7BFA5" w14:textId="77777777" w:rsidR="009C121A" w:rsidRPr="00E41CB9" w:rsidRDefault="0075436E">
      <w:pPr>
        <w:rPr>
          <w:sz w:val="24"/>
          <w:szCs w:val="24"/>
          <w:lang w:val="en-US"/>
        </w:rPr>
      </w:pPr>
      <w:r w:rsidRPr="00E41CB9">
        <w:rPr>
          <w:sz w:val="24"/>
          <w:szCs w:val="24"/>
          <w:lang w:val="en-US"/>
        </w:rPr>
        <w:br w:type="page"/>
      </w:r>
    </w:p>
    <w:tbl>
      <w:tblPr>
        <w:tblpPr w:leftFromText="180" w:rightFromText="180" w:vertAnchor="page" w:horzAnchor="margin" w:tblpY="2380"/>
        <w:tblW w:w="8460" w:type="dxa"/>
        <w:tblLayout w:type="fixed"/>
        <w:tblLook w:val="0000" w:firstRow="0" w:lastRow="0" w:firstColumn="0" w:lastColumn="0" w:noHBand="0" w:noVBand="0"/>
      </w:tblPr>
      <w:tblGrid>
        <w:gridCol w:w="8460"/>
      </w:tblGrid>
      <w:tr w:rsidR="00FC66FD" w:rsidRPr="00E41CB9" w14:paraId="045B1417" w14:textId="77777777" w:rsidTr="00FC66FD">
        <w:tc>
          <w:tcPr>
            <w:tcW w:w="8460" w:type="dxa"/>
          </w:tcPr>
          <w:p w14:paraId="494016C6" w14:textId="77777777" w:rsidR="00FC66FD" w:rsidRPr="00E41CB9" w:rsidRDefault="00FC66FD" w:rsidP="00A90F4C">
            <w:pPr>
              <w:keepNext/>
              <w:jc w:val="center"/>
              <w:outlineLvl w:val="5"/>
              <w:rPr>
                <w:rFonts w:ascii="Arial Narrow" w:hAnsi="Arial Narrow"/>
                <w:b/>
                <w:caps/>
                <w:sz w:val="24"/>
                <w:szCs w:val="24"/>
                <w:lang w:val="en-US"/>
              </w:rPr>
            </w:pPr>
            <w:r w:rsidRPr="00E41CB9">
              <w:rPr>
                <w:rFonts w:ascii="Arial Narrow" w:hAnsi="Arial Narrow"/>
                <w:b/>
                <w:caps/>
                <w:sz w:val="24"/>
                <w:szCs w:val="24"/>
              </w:rPr>
              <w:lastRenderedPageBreak/>
              <w:t xml:space="preserve">6.0 </w:t>
            </w:r>
            <w:r w:rsidRPr="00E41CB9">
              <w:rPr>
                <w:rFonts w:ascii="Arial Narrow" w:hAnsi="Arial Narrow"/>
                <w:b/>
                <w:sz w:val="24"/>
                <w:szCs w:val="24"/>
                <w:lang w:val="en-US"/>
              </w:rPr>
              <w:t>ADDITIONAL DOCUMENTS FOR INFORMATION</w:t>
            </w:r>
          </w:p>
          <w:p w14:paraId="3AB6911B" w14:textId="77777777" w:rsidR="00FC66FD" w:rsidRPr="00E41CB9" w:rsidRDefault="00FC66FD" w:rsidP="00A90F4C">
            <w:pPr>
              <w:keepNext/>
              <w:outlineLvl w:val="5"/>
              <w:rPr>
                <w:rFonts w:ascii="Arial Narrow" w:hAnsi="Arial Narrow"/>
                <w:b/>
                <w:caps/>
                <w:sz w:val="24"/>
                <w:szCs w:val="24"/>
              </w:rPr>
            </w:pPr>
          </w:p>
        </w:tc>
      </w:tr>
    </w:tbl>
    <w:p w14:paraId="351E7A8B" w14:textId="77777777" w:rsidR="00384159" w:rsidRPr="00E41CB9" w:rsidRDefault="00384159" w:rsidP="00384159">
      <w:pPr>
        <w:rPr>
          <w:sz w:val="24"/>
          <w:szCs w:val="24"/>
          <w:lang w:val="ru-RU"/>
        </w:rPr>
      </w:pPr>
    </w:p>
    <w:p w14:paraId="6D4FE535" w14:textId="77777777" w:rsidR="00384159" w:rsidRPr="00E41CB9" w:rsidRDefault="00384159" w:rsidP="00384159">
      <w:pPr>
        <w:ind w:firstLine="720"/>
        <w:rPr>
          <w:rFonts w:ascii="Arial Narrow" w:hAnsi="Arial Narrow"/>
          <w:sz w:val="24"/>
          <w:szCs w:val="24"/>
          <w:highlight w:val="yellow"/>
          <w:lang w:val="ru-RU"/>
        </w:rPr>
      </w:pPr>
    </w:p>
    <w:p w14:paraId="2D1923BB" w14:textId="77777777" w:rsidR="00A90F4C" w:rsidRPr="00E41CB9" w:rsidRDefault="00384159" w:rsidP="00384159">
      <w:pPr>
        <w:spacing w:before="240" w:after="120"/>
        <w:ind w:left="540"/>
        <w:rPr>
          <w:rFonts w:ascii="Arial Narrow" w:hAnsi="Arial Narrow" w:cs="Arial CYR"/>
          <w:b/>
          <w:bCs/>
          <w:caps/>
          <w:sz w:val="24"/>
          <w:szCs w:val="24"/>
          <w:lang w:val="ru-RU"/>
        </w:rPr>
      </w:pPr>
      <w:r w:rsidRPr="00E41CB9">
        <w:rPr>
          <w:rFonts w:ascii="Arial Narrow" w:hAnsi="Arial Narrow" w:cs="Arial CYR"/>
          <w:b/>
          <w:bCs/>
          <w:caps/>
          <w:sz w:val="24"/>
          <w:szCs w:val="24"/>
          <w:lang w:val="ru-RU"/>
        </w:rPr>
        <w:br w:type="page"/>
      </w:r>
    </w:p>
    <w:tbl>
      <w:tblPr>
        <w:tblW w:w="9630" w:type="dxa"/>
        <w:jc w:val="center"/>
        <w:tblLayout w:type="fixed"/>
        <w:tblLook w:val="0000" w:firstRow="0" w:lastRow="0" w:firstColumn="0" w:lastColumn="0" w:noHBand="0" w:noVBand="0"/>
      </w:tblPr>
      <w:tblGrid>
        <w:gridCol w:w="9630"/>
      </w:tblGrid>
      <w:tr w:rsidR="00FC66FD" w:rsidRPr="00E41CB9" w14:paraId="0084D07F" w14:textId="77777777" w:rsidTr="00853CB8">
        <w:trPr>
          <w:jc w:val="center"/>
        </w:trPr>
        <w:tc>
          <w:tcPr>
            <w:tcW w:w="9630" w:type="dxa"/>
          </w:tcPr>
          <w:p w14:paraId="387C91FA" w14:textId="77777777" w:rsidR="00FC66FD" w:rsidRPr="00E41CB9" w:rsidRDefault="00FC66FD" w:rsidP="003D68AB">
            <w:pPr>
              <w:pStyle w:val="Heading6"/>
              <w:jc w:val="center"/>
              <w:rPr>
                <w:sz w:val="24"/>
                <w:szCs w:val="24"/>
              </w:rPr>
            </w:pPr>
            <w:r w:rsidRPr="00E41CB9">
              <w:rPr>
                <w:sz w:val="24"/>
                <w:szCs w:val="24"/>
              </w:rPr>
              <w:lastRenderedPageBreak/>
              <w:t>7.0 THE EMPLOYER’S MILESTONE DATES</w:t>
            </w:r>
          </w:p>
          <w:p w14:paraId="1DF903E1" w14:textId="77777777" w:rsidR="00FC66FD" w:rsidRPr="00E41CB9" w:rsidRDefault="00FC66FD" w:rsidP="003D68AB">
            <w:pPr>
              <w:pStyle w:val="Heading6"/>
              <w:rPr>
                <w:sz w:val="24"/>
                <w:szCs w:val="24"/>
              </w:rPr>
            </w:pPr>
          </w:p>
        </w:tc>
      </w:tr>
      <w:tr w:rsidR="00FC66FD" w:rsidRPr="00E41CB9" w14:paraId="3BF1FA3E" w14:textId="77777777" w:rsidTr="00853CB8">
        <w:trPr>
          <w:jc w:val="center"/>
        </w:trPr>
        <w:tc>
          <w:tcPr>
            <w:tcW w:w="9630" w:type="dxa"/>
          </w:tcPr>
          <w:p w14:paraId="023F38BC" w14:textId="77777777" w:rsidR="00FC66FD" w:rsidRPr="00E41CB9" w:rsidRDefault="00FC66FD" w:rsidP="003D68AB">
            <w:pPr>
              <w:jc w:val="both"/>
              <w:rPr>
                <w:rFonts w:ascii="Arial Narrow" w:hAnsi="Arial Narrow"/>
                <w:sz w:val="24"/>
                <w:szCs w:val="24"/>
                <w:lang w:val="en-US"/>
              </w:rPr>
            </w:pPr>
          </w:p>
          <w:p w14:paraId="4E70384C" w14:textId="77777777" w:rsidR="00FC66FD" w:rsidRPr="00E41CB9" w:rsidRDefault="00FC66FD" w:rsidP="003D68AB">
            <w:pPr>
              <w:rPr>
                <w:rFonts w:ascii="Arial Narrow" w:hAnsi="Arial Narrow"/>
                <w:sz w:val="24"/>
                <w:szCs w:val="24"/>
                <w:lang w:val="en-US"/>
              </w:rPr>
            </w:pPr>
            <w:r w:rsidRPr="00E41CB9">
              <w:rPr>
                <w:rFonts w:ascii="Arial Narrow" w:hAnsi="Arial Narrow"/>
                <w:sz w:val="24"/>
                <w:szCs w:val="24"/>
                <w:lang w:val="en-US"/>
              </w:rPr>
              <w:t xml:space="preserve">The following are the Employer’s deadlines for each stage of </w:t>
            </w:r>
            <w:proofErr w:type="gramStart"/>
            <w:r w:rsidRPr="00E41CB9">
              <w:rPr>
                <w:rFonts w:ascii="Arial Narrow" w:hAnsi="Arial Narrow"/>
                <w:sz w:val="24"/>
                <w:szCs w:val="24"/>
                <w:lang w:val="en-US"/>
              </w:rPr>
              <w:t>tender</w:t>
            </w:r>
            <w:proofErr w:type="gramEnd"/>
            <w:r w:rsidRPr="00E41CB9">
              <w:rPr>
                <w:rFonts w:ascii="Arial Narrow" w:hAnsi="Arial Narrow"/>
                <w:sz w:val="24"/>
                <w:szCs w:val="24"/>
                <w:lang w:val="en-US"/>
              </w:rPr>
              <w:t xml:space="preserve"> for which the contractor must adhere:</w:t>
            </w:r>
            <w:r w:rsidRPr="00E41CB9">
              <w:rPr>
                <w:rFonts w:ascii="Arial Narrow" w:hAnsi="Arial Narrow"/>
                <w:sz w:val="24"/>
                <w:szCs w:val="24"/>
                <w:lang w:val="en-US"/>
              </w:rPr>
              <w:br/>
            </w:r>
          </w:p>
          <w:p w14:paraId="422CA332" w14:textId="77777777" w:rsidR="00FC66FD" w:rsidRPr="00E41CB9" w:rsidRDefault="00FC66FD" w:rsidP="001D2324">
            <w:pPr>
              <w:rPr>
                <w:rFonts w:ascii="Arial Narrow" w:hAnsi="Arial Narrow"/>
                <w:b/>
                <w:sz w:val="24"/>
                <w:szCs w:val="24"/>
                <w:lang w:val="en-US"/>
              </w:rPr>
            </w:pPr>
          </w:p>
          <w:p w14:paraId="62E7A117" w14:textId="79C48CB9" w:rsidR="00FC66FD" w:rsidRPr="00E41CB9" w:rsidRDefault="00FC66FD" w:rsidP="00F43803">
            <w:pPr>
              <w:pStyle w:val="TableParagraph"/>
              <w:numPr>
                <w:ilvl w:val="0"/>
                <w:numId w:val="11"/>
              </w:numPr>
              <w:tabs>
                <w:tab w:val="left" w:pos="822"/>
              </w:tabs>
              <w:kinsoku w:val="0"/>
              <w:overflowPunct w:val="0"/>
              <w:autoSpaceDE w:val="0"/>
              <w:autoSpaceDN w:val="0"/>
              <w:adjustRightInd w:val="0"/>
              <w:spacing w:line="245" w:lineRule="auto"/>
              <w:ind w:right="403"/>
              <w:rPr>
                <w:rFonts w:ascii="Arial Narrow" w:hAnsi="Arial Narrow"/>
                <w:sz w:val="24"/>
                <w:szCs w:val="24"/>
                <w:lang w:val="ru-RU"/>
              </w:rPr>
            </w:pPr>
            <w:proofErr w:type="spellStart"/>
            <w:r w:rsidRPr="00E41CB9">
              <w:rPr>
                <w:rFonts w:ascii="Arial Narrow" w:hAnsi="Arial Narrow"/>
                <w:sz w:val="24"/>
                <w:szCs w:val="24"/>
                <w:lang w:val="ru-RU"/>
              </w:rPr>
              <w:t>Announcement</w:t>
            </w:r>
            <w:proofErr w:type="spellEnd"/>
            <w:r w:rsidRPr="00E41CB9">
              <w:rPr>
                <w:rFonts w:ascii="Arial Narrow" w:hAnsi="Arial Narrow"/>
                <w:sz w:val="24"/>
                <w:szCs w:val="24"/>
                <w:lang w:val="ru-RU"/>
              </w:rPr>
              <w:t xml:space="preserve"> </w:t>
            </w:r>
            <w:proofErr w:type="spellStart"/>
            <w:r w:rsidRPr="00E41CB9">
              <w:rPr>
                <w:rFonts w:ascii="Arial Narrow" w:hAnsi="Arial Narrow"/>
                <w:sz w:val="24"/>
                <w:szCs w:val="24"/>
                <w:lang w:val="ru-RU"/>
              </w:rPr>
              <w:t>date</w:t>
            </w:r>
            <w:proofErr w:type="spellEnd"/>
            <w:r w:rsidRPr="00E41CB9">
              <w:rPr>
                <w:rFonts w:ascii="Arial Narrow" w:hAnsi="Arial Narrow"/>
                <w:sz w:val="24"/>
                <w:szCs w:val="24"/>
                <w:lang w:val="ru-RU"/>
              </w:rPr>
              <w:t xml:space="preserve">  -</w:t>
            </w:r>
            <w:r w:rsidR="00033002">
              <w:rPr>
                <w:rFonts w:ascii="Arial Narrow" w:hAnsi="Arial Narrow"/>
                <w:b/>
                <w:bCs/>
                <w:sz w:val="24"/>
                <w:szCs w:val="24"/>
              </w:rPr>
              <w:t>12</w:t>
            </w:r>
            <w:r w:rsidRPr="00E41CB9">
              <w:rPr>
                <w:rFonts w:ascii="Arial Narrow" w:hAnsi="Arial Narrow"/>
                <w:b/>
                <w:bCs/>
                <w:sz w:val="24"/>
                <w:szCs w:val="24"/>
              </w:rPr>
              <w:t>/</w:t>
            </w:r>
            <w:r w:rsidRPr="00E41CB9">
              <w:rPr>
                <w:rFonts w:ascii="Arial Narrow" w:hAnsi="Arial Narrow"/>
                <w:b/>
                <w:bCs/>
                <w:sz w:val="24"/>
                <w:szCs w:val="24"/>
                <w:lang w:val="ru-RU"/>
              </w:rPr>
              <w:t>1</w:t>
            </w:r>
            <w:r w:rsidRPr="00E41CB9">
              <w:rPr>
                <w:rFonts w:ascii="Arial Narrow" w:hAnsi="Arial Narrow"/>
                <w:b/>
                <w:bCs/>
                <w:sz w:val="24"/>
                <w:szCs w:val="24"/>
              </w:rPr>
              <w:t>2/2024</w:t>
            </w:r>
          </w:p>
          <w:p w14:paraId="6B1BD016" w14:textId="77777777" w:rsidR="00FC66FD" w:rsidRPr="00E41CB9" w:rsidRDefault="00FC66FD" w:rsidP="00E7273B">
            <w:pPr>
              <w:pStyle w:val="TableParagraph"/>
              <w:tabs>
                <w:tab w:val="left" w:pos="822"/>
              </w:tabs>
              <w:kinsoku w:val="0"/>
              <w:overflowPunct w:val="0"/>
              <w:autoSpaceDE w:val="0"/>
              <w:autoSpaceDN w:val="0"/>
              <w:adjustRightInd w:val="0"/>
              <w:spacing w:line="245" w:lineRule="auto"/>
              <w:ind w:right="403"/>
              <w:rPr>
                <w:rFonts w:ascii="Arial Narrow" w:hAnsi="Arial Narrow"/>
                <w:sz w:val="24"/>
                <w:szCs w:val="24"/>
                <w:lang w:val="en-GB"/>
              </w:rPr>
            </w:pPr>
          </w:p>
          <w:p w14:paraId="42435A40" w14:textId="2EB484A3" w:rsidR="00FC66FD" w:rsidRPr="00E41CB9" w:rsidRDefault="00FC66FD" w:rsidP="00F43803">
            <w:pPr>
              <w:pStyle w:val="TableParagraph"/>
              <w:numPr>
                <w:ilvl w:val="0"/>
                <w:numId w:val="11"/>
              </w:numPr>
              <w:tabs>
                <w:tab w:val="left" w:pos="822"/>
              </w:tabs>
              <w:kinsoku w:val="0"/>
              <w:overflowPunct w:val="0"/>
              <w:autoSpaceDE w:val="0"/>
              <w:autoSpaceDN w:val="0"/>
              <w:adjustRightInd w:val="0"/>
              <w:spacing w:line="245" w:lineRule="auto"/>
              <w:ind w:right="403"/>
              <w:rPr>
                <w:rFonts w:ascii="Arial Narrow" w:hAnsi="Arial Narrow"/>
                <w:sz w:val="24"/>
                <w:szCs w:val="24"/>
              </w:rPr>
            </w:pPr>
            <w:r w:rsidRPr="00E41CB9">
              <w:rPr>
                <w:rFonts w:ascii="Arial Narrow" w:hAnsi="Arial Narrow"/>
                <w:sz w:val="24"/>
                <w:szCs w:val="24"/>
                <w:lang w:val="en-GB"/>
              </w:rPr>
              <w:t>Opening date of tender offers–</w:t>
            </w:r>
            <w:r w:rsidR="00E41CB9">
              <w:rPr>
                <w:rFonts w:ascii="Arial Narrow" w:hAnsi="Arial Narrow"/>
                <w:b/>
                <w:bCs/>
                <w:sz w:val="24"/>
                <w:szCs w:val="24"/>
              </w:rPr>
              <w:t>10</w:t>
            </w:r>
            <w:r w:rsidRPr="00E41CB9">
              <w:rPr>
                <w:rFonts w:ascii="Arial Narrow" w:hAnsi="Arial Narrow"/>
                <w:b/>
                <w:bCs/>
                <w:sz w:val="24"/>
                <w:szCs w:val="24"/>
              </w:rPr>
              <w:t>/</w:t>
            </w:r>
            <w:r w:rsidR="00E41CB9">
              <w:rPr>
                <w:rFonts w:ascii="Arial Narrow" w:hAnsi="Arial Narrow"/>
                <w:b/>
                <w:bCs/>
                <w:sz w:val="24"/>
                <w:szCs w:val="24"/>
              </w:rPr>
              <w:t>01</w:t>
            </w:r>
            <w:r w:rsidRPr="00E41CB9">
              <w:rPr>
                <w:rFonts w:ascii="Arial Narrow" w:hAnsi="Arial Narrow"/>
                <w:b/>
                <w:bCs/>
                <w:sz w:val="24"/>
                <w:szCs w:val="24"/>
              </w:rPr>
              <w:t>/202</w:t>
            </w:r>
            <w:r w:rsidR="00E41CB9">
              <w:rPr>
                <w:rFonts w:ascii="Arial Narrow" w:hAnsi="Arial Narrow"/>
                <w:b/>
                <w:bCs/>
                <w:sz w:val="24"/>
                <w:szCs w:val="24"/>
              </w:rPr>
              <w:t>5</w:t>
            </w:r>
          </w:p>
          <w:p w14:paraId="1AA88049" w14:textId="77777777" w:rsidR="00FC66FD" w:rsidRPr="00E41CB9" w:rsidRDefault="00FC66FD" w:rsidP="006352BC">
            <w:pPr>
              <w:pStyle w:val="TableParagraph"/>
              <w:tabs>
                <w:tab w:val="left" w:pos="822"/>
              </w:tabs>
              <w:kinsoku w:val="0"/>
              <w:overflowPunct w:val="0"/>
              <w:autoSpaceDE w:val="0"/>
              <w:autoSpaceDN w:val="0"/>
              <w:adjustRightInd w:val="0"/>
              <w:spacing w:line="245" w:lineRule="auto"/>
              <w:ind w:right="403"/>
              <w:rPr>
                <w:rFonts w:ascii="Arial Narrow" w:hAnsi="Arial Narrow"/>
                <w:sz w:val="24"/>
                <w:szCs w:val="24"/>
              </w:rPr>
            </w:pPr>
          </w:p>
          <w:p w14:paraId="5B3F5925" w14:textId="13378295" w:rsidR="00FC66FD" w:rsidRPr="00E41CB9" w:rsidRDefault="00FC66FD" w:rsidP="009155D3">
            <w:pPr>
              <w:pStyle w:val="TableParagraph"/>
              <w:numPr>
                <w:ilvl w:val="0"/>
                <w:numId w:val="11"/>
              </w:numPr>
              <w:tabs>
                <w:tab w:val="left" w:pos="822"/>
              </w:tabs>
              <w:kinsoku w:val="0"/>
              <w:overflowPunct w:val="0"/>
              <w:autoSpaceDE w:val="0"/>
              <w:autoSpaceDN w:val="0"/>
              <w:adjustRightInd w:val="0"/>
              <w:spacing w:line="245" w:lineRule="auto"/>
              <w:ind w:left="822" w:right="403" w:hanging="363"/>
              <w:rPr>
                <w:rFonts w:ascii="Arial Narrow" w:hAnsi="Arial Narrow"/>
                <w:sz w:val="24"/>
                <w:szCs w:val="24"/>
                <w:lang w:val="en-GB"/>
              </w:rPr>
            </w:pPr>
            <w:r w:rsidRPr="00E41CB9">
              <w:rPr>
                <w:rFonts w:ascii="Arial Narrow" w:hAnsi="Arial Narrow"/>
                <w:sz w:val="24"/>
                <w:szCs w:val="24"/>
                <w:lang w:val="en-GB"/>
              </w:rPr>
              <w:t>Post Bid Meeting and Clarifications with high scored companies based on technical and commercial criteria-</w:t>
            </w:r>
            <w:r w:rsidRPr="00E41CB9">
              <w:rPr>
                <w:sz w:val="24"/>
                <w:szCs w:val="24"/>
              </w:rPr>
              <w:t xml:space="preserve"> </w:t>
            </w:r>
            <w:r w:rsidRPr="00E41CB9">
              <w:rPr>
                <w:rFonts w:ascii="Arial Narrow" w:hAnsi="Arial Narrow"/>
                <w:i/>
                <w:iCs/>
                <w:sz w:val="24"/>
                <w:szCs w:val="24"/>
                <w:lang w:val="en-GB"/>
              </w:rPr>
              <w:t>date</w:t>
            </w:r>
            <w:r w:rsidRPr="00E41CB9">
              <w:rPr>
                <w:sz w:val="24"/>
                <w:szCs w:val="24"/>
              </w:rPr>
              <w:t xml:space="preserve"> </w:t>
            </w:r>
            <w:r w:rsidRPr="00E41CB9">
              <w:rPr>
                <w:rFonts w:ascii="Arial Narrow" w:hAnsi="Arial Narrow"/>
                <w:i/>
                <w:iCs/>
                <w:sz w:val="24"/>
                <w:szCs w:val="24"/>
                <w:lang w:val="en-GB"/>
              </w:rPr>
              <w:t>will be clarified</w:t>
            </w:r>
          </w:p>
          <w:p w14:paraId="4E773EE2" w14:textId="6D8A105F" w:rsidR="00FC66FD" w:rsidRPr="00E41CB9" w:rsidRDefault="00FC66FD" w:rsidP="009155D3">
            <w:pPr>
              <w:pStyle w:val="TableParagraph"/>
              <w:tabs>
                <w:tab w:val="left" w:pos="822"/>
              </w:tabs>
              <w:kinsoku w:val="0"/>
              <w:overflowPunct w:val="0"/>
              <w:autoSpaceDE w:val="0"/>
              <w:autoSpaceDN w:val="0"/>
              <w:adjustRightInd w:val="0"/>
              <w:spacing w:line="245" w:lineRule="auto"/>
              <w:ind w:left="821" w:right="403"/>
              <w:rPr>
                <w:rFonts w:ascii="Arial Narrow" w:hAnsi="Arial Narrow"/>
                <w:sz w:val="24"/>
                <w:szCs w:val="24"/>
              </w:rPr>
            </w:pPr>
          </w:p>
          <w:p w14:paraId="64A30B10" w14:textId="77777777" w:rsidR="00FC66FD" w:rsidRPr="00E41CB9" w:rsidRDefault="00FC66FD" w:rsidP="009155D3">
            <w:pPr>
              <w:pStyle w:val="TableParagraph"/>
              <w:tabs>
                <w:tab w:val="left" w:pos="822"/>
              </w:tabs>
              <w:kinsoku w:val="0"/>
              <w:overflowPunct w:val="0"/>
              <w:autoSpaceDE w:val="0"/>
              <w:autoSpaceDN w:val="0"/>
              <w:adjustRightInd w:val="0"/>
              <w:spacing w:line="245" w:lineRule="auto"/>
              <w:ind w:left="821" w:right="403"/>
              <w:rPr>
                <w:rFonts w:ascii="Arial Narrow" w:hAnsi="Arial Narrow"/>
                <w:sz w:val="24"/>
                <w:szCs w:val="24"/>
              </w:rPr>
            </w:pPr>
          </w:p>
          <w:p w14:paraId="4F9CCBCB" w14:textId="453DCE92" w:rsidR="00FC66FD" w:rsidRPr="00E41CB9" w:rsidRDefault="00FC66FD" w:rsidP="008878B7">
            <w:pPr>
              <w:pStyle w:val="TableParagraph"/>
              <w:numPr>
                <w:ilvl w:val="0"/>
                <w:numId w:val="11"/>
              </w:numPr>
              <w:tabs>
                <w:tab w:val="left" w:pos="822"/>
              </w:tabs>
              <w:kinsoku w:val="0"/>
              <w:overflowPunct w:val="0"/>
              <w:autoSpaceDE w:val="0"/>
              <w:autoSpaceDN w:val="0"/>
              <w:adjustRightInd w:val="0"/>
              <w:spacing w:line="245" w:lineRule="auto"/>
              <w:ind w:left="822" w:right="403" w:hanging="363"/>
              <w:rPr>
                <w:rFonts w:ascii="Arial Narrow" w:hAnsi="Arial Narrow"/>
                <w:i/>
                <w:iCs/>
                <w:sz w:val="24"/>
                <w:szCs w:val="24"/>
                <w:lang w:val="en-GB"/>
              </w:rPr>
            </w:pPr>
            <w:r w:rsidRPr="00E41CB9">
              <w:rPr>
                <w:rFonts w:ascii="Arial Narrow" w:hAnsi="Arial Narrow"/>
                <w:sz w:val="24"/>
                <w:szCs w:val="24"/>
              </w:rPr>
              <w:t>Final and best offer-</w:t>
            </w:r>
            <w:r w:rsidRPr="00E41CB9">
              <w:rPr>
                <w:rFonts w:ascii="Arial Narrow" w:hAnsi="Arial Narrow"/>
                <w:sz w:val="24"/>
                <w:szCs w:val="24"/>
                <w:lang w:val="en-GB"/>
              </w:rPr>
              <w:t xml:space="preserve"> </w:t>
            </w:r>
            <w:r w:rsidRPr="00E41CB9">
              <w:rPr>
                <w:rFonts w:ascii="Arial Narrow" w:hAnsi="Arial Narrow"/>
                <w:i/>
                <w:iCs/>
                <w:sz w:val="24"/>
                <w:szCs w:val="24"/>
                <w:lang w:val="en-GB"/>
              </w:rPr>
              <w:t>date</w:t>
            </w:r>
            <w:r w:rsidRPr="00E41CB9">
              <w:rPr>
                <w:sz w:val="24"/>
                <w:szCs w:val="24"/>
              </w:rPr>
              <w:t xml:space="preserve"> </w:t>
            </w:r>
            <w:r w:rsidRPr="00E41CB9">
              <w:rPr>
                <w:rFonts w:ascii="Arial Narrow" w:hAnsi="Arial Narrow"/>
                <w:i/>
                <w:iCs/>
                <w:sz w:val="24"/>
                <w:szCs w:val="24"/>
                <w:lang w:val="en-GB"/>
              </w:rPr>
              <w:t>will be clarified</w:t>
            </w:r>
          </w:p>
          <w:p w14:paraId="2A92188F" w14:textId="77777777" w:rsidR="00FC66FD" w:rsidRPr="00E41CB9" w:rsidRDefault="00FC66FD"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4"/>
                <w:szCs w:val="24"/>
              </w:rPr>
            </w:pPr>
          </w:p>
          <w:p w14:paraId="2AE2E3FF" w14:textId="6F2A8C74" w:rsidR="00FC66FD" w:rsidRPr="00E41CB9" w:rsidRDefault="00FC66FD" w:rsidP="008878B7">
            <w:pPr>
              <w:pStyle w:val="TableParagraph"/>
              <w:numPr>
                <w:ilvl w:val="0"/>
                <w:numId w:val="11"/>
              </w:numPr>
              <w:tabs>
                <w:tab w:val="left" w:pos="822"/>
              </w:tabs>
              <w:kinsoku w:val="0"/>
              <w:overflowPunct w:val="0"/>
              <w:autoSpaceDE w:val="0"/>
              <w:autoSpaceDN w:val="0"/>
              <w:adjustRightInd w:val="0"/>
              <w:spacing w:line="245" w:lineRule="auto"/>
              <w:ind w:left="822" w:right="403" w:hanging="363"/>
              <w:rPr>
                <w:rFonts w:ascii="Arial Narrow" w:hAnsi="Arial Narrow"/>
                <w:sz w:val="24"/>
                <w:szCs w:val="24"/>
                <w:lang w:val="en-GB"/>
              </w:rPr>
            </w:pPr>
            <w:r w:rsidRPr="00E41CB9">
              <w:rPr>
                <w:rFonts w:ascii="Arial Narrow" w:hAnsi="Arial Narrow"/>
                <w:sz w:val="24"/>
                <w:szCs w:val="24"/>
                <w:lang w:val="ru-RU"/>
              </w:rPr>
              <w:t>С</w:t>
            </w:r>
            <w:proofErr w:type="spellStart"/>
            <w:r w:rsidRPr="00E41CB9">
              <w:rPr>
                <w:rFonts w:ascii="Arial Narrow" w:hAnsi="Arial Narrow"/>
                <w:sz w:val="24"/>
                <w:szCs w:val="24"/>
              </w:rPr>
              <w:t>ompany</w:t>
            </w:r>
            <w:proofErr w:type="spellEnd"/>
            <w:r w:rsidRPr="00E41CB9">
              <w:rPr>
                <w:rFonts w:ascii="Arial Narrow" w:hAnsi="Arial Narrow"/>
                <w:sz w:val="24"/>
                <w:szCs w:val="24"/>
              </w:rPr>
              <w:t xml:space="preserve"> award-</w:t>
            </w:r>
            <w:r w:rsidRPr="00E41CB9">
              <w:rPr>
                <w:rFonts w:ascii="Arial Narrow" w:hAnsi="Arial Narrow"/>
                <w:sz w:val="24"/>
                <w:szCs w:val="24"/>
                <w:lang w:val="en-GB"/>
              </w:rPr>
              <w:t xml:space="preserve"> </w:t>
            </w:r>
            <w:r w:rsidRPr="00E41CB9">
              <w:rPr>
                <w:rFonts w:ascii="Arial Narrow" w:hAnsi="Arial Narrow"/>
                <w:i/>
                <w:iCs/>
                <w:sz w:val="24"/>
                <w:szCs w:val="24"/>
                <w:lang w:val="en-GB"/>
              </w:rPr>
              <w:t>date</w:t>
            </w:r>
            <w:r w:rsidRPr="00E41CB9">
              <w:rPr>
                <w:sz w:val="24"/>
                <w:szCs w:val="24"/>
              </w:rPr>
              <w:t xml:space="preserve"> </w:t>
            </w:r>
            <w:r w:rsidRPr="00E41CB9">
              <w:rPr>
                <w:rFonts w:ascii="Arial Narrow" w:hAnsi="Arial Narrow"/>
                <w:i/>
                <w:iCs/>
                <w:sz w:val="24"/>
                <w:szCs w:val="24"/>
                <w:lang w:val="en-GB"/>
              </w:rPr>
              <w:t>will be clarified</w:t>
            </w:r>
          </w:p>
          <w:p w14:paraId="41C4F0CE" w14:textId="5D51793D" w:rsidR="00FC66FD" w:rsidRPr="00E41CB9" w:rsidRDefault="00FC66FD" w:rsidP="00657F94">
            <w:pPr>
              <w:pStyle w:val="TableParagraph"/>
              <w:tabs>
                <w:tab w:val="left" w:pos="822"/>
              </w:tabs>
              <w:kinsoku w:val="0"/>
              <w:overflowPunct w:val="0"/>
              <w:autoSpaceDE w:val="0"/>
              <w:autoSpaceDN w:val="0"/>
              <w:adjustRightInd w:val="0"/>
              <w:spacing w:line="245" w:lineRule="auto"/>
              <w:ind w:right="403"/>
              <w:rPr>
                <w:rFonts w:ascii="Arial Narrow" w:hAnsi="Arial Narrow"/>
                <w:sz w:val="24"/>
                <w:szCs w:val="24"/>
              </w:rPr>
            </w:pPr>
          </w:p>
          <w:p w14:paraId="54D01B5D" w14:textId="77777777" w:rsidR="00FC66FD" w:rsidRPr="00E41CB9" w:rsidRDefault="00FC66FD"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4"/>
                <w:szCs w:val="24"/>
              </w:rPr>
            </w:pPr>
          </w:p>
          <w:p w14:paraId="50AED9B2" w14:textId="77777777" w:rsidR="00FC66FD" w:rsidRPr="00E41CB9" w:rsidRDefault="00FC66FD"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4"/>
                <w:szCs w:val="24"/>
              </w:rPr>
            </w:pPr>
          </w:p>
          <w:p w14:paraId="69EF711F" w14:textId="77777777" w:rsidR="00FC66FD" w:rsidRPr="00E41CB9" w:rsidRDefault="00FC66FD"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4"/>
                <w:szCs w:val="24"/>
              </w:rPr>
            </w:pPr>
          </w:p>
          <w:p w14:paraId="7E8FCBF8" w14:textId="77777777" w:rsidR="00FC66FD" w:rsidRPr="00E41CB9" w:rsidRDefault="00FC66FD" w:rsidP="00E7273B">
            <w:pPr>
              <w:pStyle w:val="TableParagraph"/>
              <w:tabs>
                <w:tab w:val="left" w:pos="822"/>
              </w:tabs>
              <w:kinsoku w:val="0"/>
              <w:overflowPunct w:val="0"/>
              <w:autoSpaceDE w:val="0"/>
              <w:autoSpaceDN w:val="0"/>
              <w:adjustRightInd w:val="0"/>
              <w:spacing w:line="245" w:lineRule="auto"/>
              <w:ind w:right="403"/>
              <w:rPr>
                <w:rFonts w:ascii="Arial Narrow" w:hAnsi="Arial Narrow"/>
                <w:sz w:val="24"/>
                <w:szCs w:val="24"/>
              </w:rPr>
            </w:pPr>
          </w:p>
          <w:p w14:paraId="783478FB" w14:textId="77777777" w:rsidR="00FC66FD" w:rsidRPr="00E41CB9" w:rsidRDefault="00FC66FD" w:rsidP="00956B87">
            <w:pPr>
              <w:pStyle w:val="TableParagraph"/>
              <w:tabs>
                <w:tab w:val="left" w:pos="822"/>
              </w:tabs>
              <w:kinsoku w:val="0"/>
              <w:overflowPunct w:val="0"/>
              <w:autoSpaceDE w:val="0"/>
              <w:autoSpaceDN w:val="0"/>
              <w:adjustRightInd w:val="0"/>
              <w:spacing w:line="245" w:lineRule="auto"/>
              <w:ind w:right="403"/>
              <w:rPr>
                <w:rFonts w:ascii="Arial Narrow" w:hAnsi="Arial Narrow"/>
                <w:sz w:val="24"/>
                <w:szCs w:val="24"/>
              </w:rPr>
            </w:pPr>
          </w:p>
        </w:tc>
      </w:tr>
    </w:tbl>
    <w:p w14:paraId="4D19F46A" w14:textId="77777777" w:rsidR="00A90F4C" w:rsidRPr="00E41CB9" w:rsidRDefault="00A90F4C" w:rsidP="00A90F4C">
      <w:pPr>
        <w:rPr>
          <w:rFonts w:ascii="Arial Narrow" w:hAnsi="Arial Narrow"/>
          <w:sz w:val="24"/>
          <w:szCs w:val="24"/>
          <w:lang w:val="en-US"/>
        </w:rPr>
      </w:pPr>
    </w:p>
    <w:p w14:paraId="77C262D1" w14:textId="77777777" w:rsidR="00384159" w:rsidRPr="00E41CB9" w:rsidRDefault="00384159" w:rsidP="00384159">
      <w:pPr>
        <w:spacing w:before="240" w:after="120"/>
        <w:ind w:left="540"/>
        <w:rPr>
          <w:rFonts w:ascii="Arial Narrow" w:hAnsi="Arial Narrow" w:cs="Arial CYR"/>
          <w:b/>
          <w:bCs/>
          <w:caps/>
          <w:sz w:val="24"/>
          <w:szCs w:val="24"/>
          <w:lang w:val="en-US"/>
        </w:rPr>
      </w:pPr>
    </w:p>
    <w:p w14:paraId="7755E3BC" w14:textId="77777777" w:rsidR="00384159" w:rsidRPr="00E41CB9" w:rsidRDefault="00384159" w:rsidP="00384159">
      <w:pPr>
        <w:spacing w:before="240" w:after="120"/>
        <w:ind w:left="540"/>
        <w:rPr>
          <w:rFonts w:ascii="Arial Narrow" w:hAnsi="Arial Narrow" w:cs="Arial CYR"/>
          <w:b/>
          <w:bCs/>
          <w:caps/>
          <w:sz w:val="24"/>
          <w:szCs w:val="24"/>
          <w:lang w:val="en-US"/>
        </w:rPr>
      </w:pPr>
    </w:p>
    <w:p w14:paraId="350E8E38" w14:textId="77777777" w:rsidR="00384159" w:rsidRPr="00E41CB9" w:rsidRDefault="00384159" w:rsidP="00384159">
      <w:pPr>
        <w:spacing w:before="240" w:after="120"/>
        <w:ind w:left="540"/>
        <w:rPr>
          <w:rFonts w:ascii="Arial Narrow" w:hAnsi="Arial Narrow" w:cs="Arial CYR"/>
          <w:b/>
          <w:bCs/>
          <w:caps/>
          <w:sz w:val="24"/>
          <w:szCs w:val="24"/>
          <w:lang w:val="en-US"/>
        </w:rPr>
      </w:pPr>
    </w:p>
    <w:p w14:paraId="0A72DBFB" w14:textId="77777777" w:rsidR="00384159" w:rsidRPr="00E41CB9" w:rsidRDefault="00384159" w:rsidP="00384159">
      <w:pPr>
        <w:rPr>
          <w:rFonts w:ascii="Arial Narrow" w:hAnsi="Arial Narrow" w:cs="Arial CYR"/>
          <w:b/>
          <w:bCs/>
          <w:caps/>
          <w:sz w:val="24"/>
          <w:szCs w:val="24"/>
          <w:lang w:val="en-US" w:bidi="fa-IR"/>
        </w:rPr>
      </w:pPr>
    </w:p>
    <w:p w14:paraId="736DD34B" w14:textId="77777777" w:rsidR="00384159" w:rsidRPr="00E41CB9" w:rsidRDefault="00384159" w:rsidP="00384159">
      <w:pPr>
        <w:spacing w:before="240" w:after="120"/>
        <w:ind w:left="540"/>
        <w:rPr>
          <w:rFonts w:ascii="Arial Narrow" w:hAnsi="Arial Narrow" w:cs="Arial CYR"/>
          <w:b/>
          <w:bCs/>
          <w:caps/>
          <w:sz w:val="24"/>
          <w:szCs w:val="24"/>
          <w:lang w:val="en-US"/>
        </w:rPr>
      </w:pPr>
    </w:p>
    <w:p w14:paraId="574FDD67" w14:textId="77777777" w:rsidR="00384159" w:rsidRPr="00E41CB9" w:rsidRDefault="00384159" w:rsidP="00384159">
      <w:pPr>
        <w:spacing w:before="240" w:after="120"/>
        <w:ind w:left="540"/>
        <w:rPr>
          <w:rFonts w:ascii="Arial Narrow" w:hAnsi="Arial Narrow" w:cs="Arial CYR"/>
          <w:b/>
          <w:bCs/>
          <w:caps/>
          <w:sz w:val="24"/>
          <w:szCs w:val="24"/>
          <w:lang w:val="en-US"/>
        </w:rPr>
      </w:pPr>
    </w:p>
    <w:tbl>
      <w:tblPr>
        <w:tblW w:w="1416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8816"/>
        <w:gridCol w:w="288"/>
        <w:gridCol w:w="4953"/>
      </w:tblGrid>
      <w:tr w:rsidR="00FC66FD" w:rsidRPr="00E41CB9" w14:paraId="45850E1A" w14:textId="77777777" w:rsidTr="00184D11">
        <w:trPr>
          <w:gridBefore w:val="1"/>
          <w:gridAfter w:val="2"/>
          <w:wBefore w:w="108" w:type="dxa"/>
          <w:wAfter w:w="5241" w:type="dxa"/>
        </w:trPr>
        <w:tc>
          <w:tcPr>
            <w:tcW w:w="8816" w:type="dxa"/>
            <w:tcBorders>
              <w:top w:val="nil"/>
              <w:left w:val="nil"/>
              <w:bottom w:val="nil"/>
              <w:right w:val="nil"/>
            </w:tcBorders>
          </w:tcPr>
          <w:p w14:paraId="122CD051" w14:textId="6AFD467B" w:rsidR="00FC66FD" w:rsidRPr="00E41CB9" w:rsidRDefault="00FC66FD" w:rsidP="003D3CA0">
            <w:pPr>
              <w:pStyle w:val="Heading6"/>
              <w:jc w:val="center"/>
              <w:rPr>
                <w:sz w:val="32"/>
                <w:szCs w:val="32"/>
                <w:lang w:val="en-US"/>
              </w:rPr>
            </w:pPr>
            <w:r w:rsidRPr="00E41CB9">
              <w:rPr>
                <w:sz w:val="32"/>
                <w:szCs w:val="32"/>
              </w:rPr>
              <w:lastRenderedPageBreak/>
              <w:t>8.0</w:t>
            </w:r>
            <w:r w:rsidRPr="00E41CB9">
              <w:rPr>
                <w:sz w:val="32"/>
                <w:szCs w:val="32"/>
                <w:lang w:val="en-US"/>
              </w:rPr>
              <w:t xml:space="preserve"> environmental, health and safety</w:t>
            </w:r>
            <w:r w:rsidRPr="00E41CB9">
              <w:rPr>
                <w:caps w:val="0"/>
                <w:sz w:val="32"/>
                <w:szCs w:val="32"/>
                <w:lang w:val="en-US"/>
              </w:rPr>
              <w:t xml:space="preserve"> </w:t>
            </w:r>
            <w:r w:rsidRPr="00E41CB9">
              <w:rPr>
                <w:caps w:val="0"/>
                <w:sz w:val="32"/>
                <w:szCs w:val="32"/>
              </w:rPr>
              <w:t>STANDARDS</w:t>
            </w:r>
          </w:p>
          <w:p w14:paraId="5C4080AD" w14:textId="77777777" w:rsidR="00FC66FD" w:rsidRPr="00E41CB9" w:rsidRDefault="00FC66FD" w:rsidP="004F0AE7">
            <w:pPr>
              <w:rPr>
                <w:sz w:val="24"/>
                <w:szCs w:val="24"/>
                <w:lang w:val="en-US"/>
              </w:rPr>
            </w:pPr>
          </w:p>
          <w:p w14:paraId="3195511A" w14:textId="77777777" w:rsidR="00FC66FD" w:rsidRPr="00E41CB9" w:rsidRDefault="00FC66FD" w:rsidP="004F0AE7">
            <w:pPr>
              <w:rPr>
                <w:rFonts w:ascii="Arial Narrow" w:hAnsi="Arial Narrow"/>
                <w:sz w:val="24"/>
                <w:szCs w:val="24"/>
                <w:lang w:val="en-US"/>
              </w:rPr>
            </w:pPr>
            <w:r w:rsidRPr="00E41CB9">
              <w:rPr>
                <w:rFonts w:ascii="Arial Narrow" w:hAnsi="Arial Narrow"/>
                <w:sz w:val="24"/>
                <w:szCs w:val="24"/>
                <w:lang w:val="en-US"/>
              </w:rPr>
              <w:t>Please see the attached files</w:t>
            </w:r>
          </w:p>
          <w:p w14:paraId="48552DA2" w14:textId="77777777" w:rsidR="00FC66FD" w:rsidRPr="00E41CB9" w:rsidRDefault="00FC66FD" w:rsidP="004F0AE7">
            <w:pPr>
              <w:rPr>
                <w:sz w:val="24"/>
                <w:szCs w:val="24"/>
                <w:lang w:val="en-US"/>
              </w:rPr>
            </w:pPr>
            <w:r w:rsidRPr="00E41CB9">
              <w:rPr>
                <w:rFonts w:ascii="Arial Narrow" w:hAnsi="Arial Narrow" w:cs="Arial CYR"/>
                <w:b/>
                <w:bCs/>
                <w:caps/>
                <w:sz w:val="24"/>
                <w:szCs w:val="24"/>
              </w:rPr>
              <w:t>EMPLOYER</w:t>
            </w:r>
            <w:r w:rsidRPr="00E41CB9">
              <w:rPr>
                <w:rFonts w:ascii="Arial Narrow" w:hAnsi="Arial Narrow" w:cs="Arial CYR"/>
                <w:b/>
                <w:bCs/>
                <w:caps/>
                <w:sz w:val="24"/>
                <w:szCs w:val="24"/>
                <w:lang w:val="en-US"/>
              </w:rPr>
              <w:t>’</w:t>
            </w:r>
            <w:r w:rsidRPr="00E41CB9">
              <w:rPr>
                <w:rFonts w:ascii="Arial Narrow" w:hAnsi="Arial Narrow" w:cs="Arial CYR"/>
                <w:b/>
                <w:bCs/>
                <w:sz w:val="24"/>
                <w:szCs w:val="24"/>
              </w:rPr>
              <w:t>s</w:t>
            </w:r>
            <w:r w:rsidRPr="00E41CB9">
              <w:rPr>
                <w:rFonts w:ascii="Arial Narrow" w:hAnsi="Arial Narrow" w:cs="Arial CYR"/>
                <w:b/>
                <w:bCs/>
                <w:caps/>
                <w:sz w:val="24"/>
                <w:szCs w:val="24"/>
                <w:lang w:val="en-US"/>
              </w:rPr>
              <w:t xml:space="preserve"> </w:t>
            </w:r>
            <w:r w:rsidRPr="00E41CB9">
              <w:rPr>
                <w:rFonts w:ascii="Arial Narrow" w:hAnsi="Arial Narrow" w:cs="Arial CYR"/>
                <w:b/>
                <w:bCs/>
                <w:caps/>
                <w:sz w:val="24"/>
                <w:szCs w:val="24"/>
              </w:rPr>
              <w:t>Environmental</w:t>
            </w:r>
            <w:r w:rsidRPr="00E41CB9">
              <w:rPr>
                <w:rFonts w:ascii="Arial Narrow" w:hAnsi="Arial Narrow" w:cs="Arial CYR"/>
                <w:b/>
                <w:bCs/>
                <w:caps/>
                <w:sz w:val="24"/>
                <w:szCs w:val="24"/>
                <w:lang w:val="en-US"/>
              </w:rPr>
              <w:t xml:space="preserve">, </w:t>
            </w:r>
            <w:r w:rsidRPr="00E41CB9">
              <w:rPr>
                <w:rFonts w:ascii="Arial Narrow" w:hAnsi="Arial Narrow" w:cs="Arial CYR"/>
                <w:b/>
                <w:bCs/>
                <w:caps/>
                <w:sz w:val="24"/>
                <w:szCs w:val="24"/>
              </w:rPr>
              <w:t>Health</w:t>
            </w:r>
            <w:r w:rsidRPr="00E41CB9">
              <w:rPr>
                <w:rFonts w:ascii="Arial Narrow" w:hAnsi="Arial Narrow" w:cs="Arial CYR"/>
                <w:b/>
                <w:bCs/>
                <w:caps/>
                <w:sz w:val="24"/>
                <w:szCs w:val="24"/>
                <w:lang w:val="en-US"/>
              </w:rPr>
              <w:t xml:space="preserve"> </w:t>
            </w:r>
            <w:r w:rsidRPr="00E41CB9">
              <w:rPr>
                <w:rFonts w:ascii="Arial Narrow" w:hAnsi="Arial Narrow" w:cs="Arial CYR"/>
                <w:b/>
                <w:bCs/>
                <w:caps/>
                <w:sz w:val="24"/>
                <w:szCs w:val="24"/>
              </w:rPr>
              <w:t>and</w:t>
            </w:r>
            <w:r w:rsidRPr="00E41CB9">
              <w:rPr>
                <w:rFonts w:ascii="Arial Narrow" w:hAnsi="Arial Narrow" w:cs="Arial CYR"/>
                <w:b/>
                <w:bCs/>
                <w:caps/>
                <w:sz w:val="24"/>
                <w:szCs w:val="24"/>
                <w:lang w:val="en-US"/>
              </w:rPr>
              <w:t xml:space="preserve"> </w:t>
            </w:r>
            <w:r w:rsidRPr="00E41CB9">
              <w:rPr>
                <w:rFonts w:ascii="Arial Narrow" w:hAnsi="Arial Narrow" w:cs="Arial CYR"/>
                <w:b/>
                <w:bCs/>
                <w:caps/>
                <w:sz w:val="24"/>
                <w:szCs w:val="24"/>
              </w:rPr>
              <w:t>Safety</w:t>
            </w:r>
            <w:r w:rsidRPr="00E41CB9">
              <w:rPr>
                <w:rFonts w:ascii="Arial Narrow" w:hAnsi="Arial Narrow" w:cs="Arial CYR"/>
                <w:b/>
                <w:bCs/>
                <w:caps/>
                <w:sz w:val="24"/>
                <w:szCs w:val="24"/>
                <w:lang w:val="en-US"/>
              </w:rPr>
              <w:t xml:space="preserve"> </w:t>
            </w:r>
            <w:r w:rsidRPr="00E41CB9">
              <w:rPr>
                <w:rFonts w:ascii="Arial Narrow" w:hAnsi="Arial Narrow" w:cs="Arial CYR"/>
                <w:b/>
                <w:bCs/>
                <w:caps/>
                <w:sz w:val="24"/>
                <w:szCs w:val="24"/>
              </w:rPr>
              <w:t>STANDARDS</w:t>
            </w:r>
          </w:p>
        </w:tc>
      </w:tr>
      <w:tr w:rsidR="003D4091" w:rsidRPr="00E41CB9" w14:paraId="170E0A1D" w14:textId="77777777" w:rsidTr="00184D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3097"/>
          <w:jc w:val="center"/>
        </w:trPr>
        <w:tc>
          <w:tcPr>
            <w:tcW w:w="9212" w:type="dxa"/>
            <w:gridSpan w:val="3"/>
          </w:tcPr>
          <w:p w14:paraId="5AC16BC2" w14:textId="77777777" w:rsidR="003D4091" w:rsidRPr="00E41CB9" w:rsidRDefault="003D4091" w:rsidP="003D4091">
            <w:pPr>
              <w:rPr>
                <w:rFonts w:ascii="Arial Narrow" w:hAnsi="Arial Narrow"/>
                <w:sz w:val="24"/>
                <w:szCs w:val="24"/>
                <w:lang w:val="en-US"/>
              </w:rPr>
            </w:pPr>
            <w:r w:rsidRPr="00E41CB9">
              <w:rPr>
                <w:rFonts w:ascii="Arial Narrow" w:hAnsi="Arial Narrow"/>
                <w:sz w:val="24"/>
                <w:szCs w:val="24"/>
                <w:lang w:val="en-US"/>
              </w:rPr>
              <w:lastRenderedPageBreak/>
              <w:t>ENVIRONMENTAL, HEALTH AND SAFETY STANDARDS.</w:t>
            </w:r>
          </w:p>
          <w:p w14:paraId="494FD069" w14:textId="77777777" w:rsidR="003D4091" w:rsidRPr="00E41CB9" w:rsidRDefault="003D4091" w:rsidP="003D4091">
            <w:pPr>
              <w:jc w:val="both"/>
              <w:rPr>
                <w:rFonts w:ascii="Arial Narrow" w:hAnsi="Arial Narrow"/>
                <w:sz w:val="24"/>
                <w:szCs w:val="24"/>
                <w:lang w:val="en-US"/>
              </w:rPr>
            </w:pPr>
          </w:p>
          <w:p w14:paraId="15FB2B4E" w14:textId="77777777" w:rsidR="003D4091" w:rsidRPr="00E41CB9" w:rsidRDefault="003D4091" w:rsidP="003D4091">
            <w:pPr>
              <w:rPr>
                <w:rFonts w:ascii="Arial Narrow" w:hAnsi="Arial Narrow"/>
                <w:sz w:val="24"/>
                <w:szCs w:val="24"/>
                <w:lang w:val="en-US"/>
              </w:rPr>
            </w:pPr>
            <w:r w:rsidRPr="00E41CB9">
              <w:rPr>
                <w:rFonts w:ascii="Arial Narrow" w:hAnsi="Arial Narrow"/>
                <w:sz w:val="24"/>
                <w:szCs w:val="24"/>
                <w:lang w:val="en-US"/>
              </w:rPr>
              <w:t>THE CONTRACT WORKS WILL BE CARRIED OUT IN ACCORDANCE WITH THE FOLLOWING REQUIREMENTS.</w:t>
            </w:r>
          </w:p>
          <w:p w14:paraId="5FB91D09" w14:textId="77777777" w:rsidR="003D4091" w:rsidRPr="00E41CB9" w:rsidRDefault="003D4091" w:rsidP="003D4091">
            <w:pPr>
              <w:jc w:val="both"/>
              <w:rPr>
                <w:rFonts w:ascii="Arial Narrow" w:hAnsi="Arial Narrow"/>
                <w:sz w:val="24"/>
                <w:szCs w:val="24"/>
                <w:lang w:val="en-US"/>
              </w:rPr>
            </w:pPr>
          </w:p>
          <w:p w14:paraId="5B9BC9F8"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GENERALLY</w:t>
            </w:r>
          </w:p>
          <w:p w14:paraId="02A017EC"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All contractors and suppliers are to ensure that they are familiar with and have allowed </w:t>
            </w:r>
            <w:proofErr w:type="gramStart"/>
            <w:r w:rsidRPr="00E41CB9">
              <w:rPr>
                <w:rFonts w:ascii="Arial Narrow" w:hAnsi="Arial Narrow"/>
                <w:sz w:val="24"/>
                <w:szCs w:val="24"/>
                <w:lang w:val="en-US"/>
              </w:rPr>
              <w:t>for working</w:t>
            </w:r>
            <w:proofErr w:type="gramEnd"/>
            <w:r w:rsidRPr="00E41CB9">
              <w:rPr>
                <w:rFonts w:ascii="Arial Narrow" w:hAnsi="Arial Narrow"/>
                <w:sz w:val="24"/>
                <w:szCs w:val="24"/>
                <w:lang w:val="en-US"/>
              </w:rPr>
              <w:t xml:space="preserve"> within the relevant standards contained within the following publications:</w:t>
            </w:r>
          </w:p>
          <w:p w14:paraId="52C270A1" w14:textId="77777777" w:rsidR="003D4091" w:rsidRPr="00E41CB9" w:rsidRDefault="003D4091" w:rsidP="003D4091">
            <w:pPr>
              <w:jc w:val="both"/>
              <w:rPr>
                <w:rFonts w:ascii="Arial Narrow" w:hAnsi="Arial Narrow"/>
                <w:sz w:val="24"/>
                <w:szCs w:val="24"/>
                <w:lang w:val="en-US"/>
              </w:rPr>
            </w:pPr>
          </w:p>
          <w:p w14:paraId="0867BDAA"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1.</w:t>
            </w:r>
            <w:r w:rsidRPr="00E41CB9">
              <w:rPr>
                <w:sz w:val="24"/>
                <w:szCs w:val="24"/>
                <w:lang w:val="ru-RU"/>
              </w:rPr>
              <w:t>СП</w:t>
            </w:r>
            <w:r w:rsidRPr="00E41CB9">
              <w:rPr>
                <w:sz w:val="24"/>
                <w:szCs w:val="24"/>
              </w:rPr>
              <w:t xml:space="preserve"> 48.13330.2019 Organization of Construction. </w:t>
            </w:r>
            <w:r w:rsidRPr="00E41CB9">
              <w:rPr>
                <w:sz w:val="24"/>
                <w:szCs w:val="24"/>
                <w:lang w:val="ru-RU"/>
              </w:rPr>
              <w:t>СНиП</w:t>
            </w:r>
            <w:r w:rsidRPr="00E41CB9">
              <w:rPr>
                <w:sz w:val="24"/>
                <w:szCs w:val="24"/>
              </w:rPr>
              <w:t xml:space="preserve"> 12-01-2004</w:t>
            </w:r>
          </w:p>
          <w:p w14:paraId="0EE3DFD4" w14:textId="77777777" w:rsidR="003D4091" w:rsidRPr="00E41CB9" w:rsidRDefault="003D4091" w:rsidP="003D4091">
            <w:pPr>
              <w:jc w:val="both"/>
              <w:rPr>
                <w:rFonts w:ascii="Arial Narrow" w:hAnsi="Arial Narrow"/>
                <w:sz w:val="24"/>
                <w:szCs w:val="24"/>
                <w:lang w:val="en-US"/>
              </w:rPr>
            </w:pPr>
          </w:p>
          <w:p w14:paraId="570E7CEA"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2.SNiP 12-03-2011 Occupational safety in construction. General requirements</w:t>
            </w:r>
          </w:p>
          <w:p w14:paraId="61DAFFFD"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3.SNiP 12-04-2011RT Occupational safety in construction. Part 2. Construction operations</w:t>
            </w:r>
          </w:p>
          <w:p w14:paraId="299B64BA"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4.Labour code of the Tajik Republic </w:t>
            </w:r>
          </w:p>
          <w:p w14:paraId="497408EA"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5.Regulations for investigation and recording of accidents at work, 2003.</w:t>
            </w:r>
          </w:p>
          <w:p w14:paraId="0386CE94" w14:textId="77777777" w:rsidR="003D4091" w:rsidRPr="00E41CB9" w:rsidRDefault="003D4091" w:rsidP="003D4091">
            <w:pPr>
              <w:jc w:val="both"/>
              <w:rPr>
                <w:rFonts w:ascii="Arial Narrow" w:hAnsi="Arial Narrow"/>
                <w:sz w:val="24"/>
                <w:szCs w:val="24"/>
                <w:lang w:val="en-US"/>
              </w:rPr>
            </w:pPr>
          </w:p>
          <w:p w14:paraId="65AFC7E0"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6.Code of Fire Protection (PPB-01-03).</w:t>
            </w:r>
          </w:p>
          <w:p w14:paraId="2393BA7D"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7 </w:t>
            </w:r>
            <w:r w:rsidRPr="00E41CB9">
              <w:rPr>
                <w:sz w:val="24"/>
                <w:szCs w:val="24"/>
              </w:rPr>
              <w:t xml:space="preserve">ГОСТ 12.0.004-2015 System of </w:t>
            </w:r>
            <w:proofErr w:type="spellStart"/>
            <w:r w:rsidRPr="00E41CB9">
              <w:rPr>
                <w:sz w:val="24"/>
                <w:szCs w:val="24"/>
              </w:rPr>
              <w:t>labor</w:t>
            </w:r>
            <w:proofErr w:type="spellEnd"/>
            <w:r w:rsidRPr="00E41CB9">
              <w:rPr>
                <w:sz w:val="24"/>
                <w:szCs w:val="24"/>
              </w:rPr>
              <w:t xml:space="preserve"> safety standards. Arrangements of labour safety training. General provisions</w:t>
            </w:r>
          </w:p>
          <w:p w14:paraId="75660647" w14:textId="77777777" w:rsidR="003D4091" w:rsidRPr="00E41CB9" w:rsidRDefault="003D4091" w:rsidP="003D4091">
            <w:pPr>
              <w:jc w:val="both"/>
              <w:rPr>
                <w:rFonts w:ascii="Arial Narrow" w:hAnsi="Arial Narrow"/>
                <w:sz w:val="24"/>
                <w:szCs w:val="24"/>
                <w:lang w:val="en-US"/>
              </w:rPr>
            </w:pPr>
          </w:p>
          <w:p w14:paraId="660BCCD3"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8.Model regulations on the safety training procedure for managers and specialists. </w:t>
            </w:r>
          </w:p>
          <w:p w14:paraId="6DBD9E61"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9.Relevant Russian Standards (</w:t>
            </w:r>
            <w:proofErr w:type="spellStart"/>
            <w:r w:rsidRPr="00E41CB9">
              <w:rPr>
                <w:rFonts w:ascii="Arial Narrow" w:hAnsi="Arial Narrow"/>
                <w:sz w:val="24"/>
                <w:szCs w:val="24"/>
                <w:lang w:val="en-US"/>
              </w:rPr>
              <w:t>SNiPs</w:t>
            </w:r>
            <w:proofErr w:type="spellEnd"/>
            <w:r w:rsidRPr="00E41CB9">
              <w:rPr>
                <w:rFonts w:ascii="Arial Narrow" w:hAnsi="Arial Narrow"/>
                <w:sz w:val="24"/>
                <w:szCs w:val="24"/>
                <w:lang w:val="en-US"/>
              </w:rPr>
              <w:t>, GOSTs and Regulations)</w:t>
            </w:r>
          </w:p>
          <w:p w14:paraId="1E71E660" w14:textId="77777777" w:rsidR="003D4091" w:rsidRPr="00E41CB9" w:rsidRDefault="003D4091" w:rsidP="003D4091">
            <w:pPr>
              <w:jc w:val="both"/>
              <w:rPr>
                <w:rFonts w:ascii="Arial Narrow" w:hAnsi="Arial Narrow"/>
                <w:sz w:val="24"/>
                <w:szCs w:val="24"/>
                <w:lang w:val="en-US"/>
              </w:rPr>
            </w:pPr>
          </w:p>
          <w:p w14:paraId="129FC386"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WORKING PLATFORMS</w:t>
            </w:r>
          </w:p>
          <w:p w14:paraId="161CAC92" w14:textId="77777777" w:rsidR="003D4091" w:rsidRPr="00E41CB9" w:rsidRDefault="003D4091" w:rsidP="003D4091">
            <w:pPr>
              <w:jc w:val="both"/>
              <w:rPr>
                <w:rFonts w:ascii="Arial Narrow" w:hAnsi="Arial Narrow"/>
                <w:sz w:val="24"/>
                <w:szCs w:val="24"/>
                <w:lang w:val="en-US"/>
              </w:rPr>
            </w:pPr>
          </w:p>
          <w:p w14:paraId="65151C0D"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1.Operatives using power operated mobile elevating work platforms, suspended cradles or platforms must be </w:t>
            </w:r>
            <w:proofErr w:type="gramStart"/>
            <w:r w:rsidRPr="00E41CB9">
              <w:rPr>
                <w:rFonts w:ascii="Arial Narrow" w:hAnsi="Arial Narrow"/>
                <w:sz w:val="24"/>
                <w:szCs w:val="24"/>
                <w:lang w:val="en-US"/>
              </w:rPr>
              <w:t>attached by harness to a secure anchorage at all times</w:t>
            </w:r>
            <w:proofErr w:type="gramEnd"/>
            <w:r w:rsidRPr="00E41CB9">
              <w:rPr>
                <w:rFonts w:ascii="Arial Narrow" w:hAnsi="Arial Narrow"/>
                <w:sz w:val="24"/>
                <w:szCs w:val="24"/>
                <w:lang w:val="en-US"/>
              </w:rPr>
              <w:t xml:space="preserve">. </w:t>
            </w:r>
            <w:proofErr w:type="gramStart"/>
            <w:r w:rsidRPr="00E41CB9">
              <w:rPr>
                <w:rFonts w:ascii="Arial Narrow" w:hAnsi="Arial Narrow"/>
                <w:sz w:val="24"/>
                <w:szCs w:val="24"/>
                <w:lang w:val="en-US"/>
              </w:rPr>
              <w:t>Those</w:t>
            </w:r>
            <w:proofErr w:type="gramEnd"/>
            <w:r w:rsidRPr="00E41CB9">
              <w:rPr>
                <w:rFonts w:ascii="Arial Narrow" w:hAnsi="Arial Narrow"/>
                <w:sz w:val="24"/>
                <w:szCs w:val="24"/>
                <w:lang w:val="en-US"/>
              </w:rPr>
              <w:t xml:space="preserve"> Platforms structure should be in accordance with the "GOST 27372-87".</w:t>
            </w:r>
          </w:p>
          <w:p w14:paraId="75E215B5"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2.Visual inspection tagging system which will also </w:t>
            </w:r>
            <w:proofErr w:type="gramStart"/>
            <w:r w:rsidRPr="00E41CB9">
              <w:rPr>
                <w:rFonts w:ascii="Arial Narrow" w:hAnsi="Arial Narrow"/>
                <w:sz w:val="24"/>
                <w:szCs w:val="24"/>
                <w:lang w:val="en-US"/>
              </w:rPr>
              <w:t>bare</w:t>
            </w:r>
            <w:proofErr w:type="gramEnd"/>
            <w:r w:rsidRPr="00E41CB9">
              <w:rPr>
                <w:rFonts w:ascii="Arial Narrow" w:hAnsi="Arial Narrow"/>
                <w:sz w:val="24"/>
                <w:szCs w:val="24"/>
                <w:lang w:val="en-US"/>
              </w:rPr>
              <w:t xml:space="preserve"> the date of the next inspection due upon it.</w:t>
            </w:r>
          </w:p>
          <w:p w14:paraId="7D67ABAC"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3.All scaffolds higher then 1,3m will have a double rails and toe board (SNiP12-03-2001, p. 7.4.11 and POT RM 012-2000 “Works at height. Safety rules.”).</w:t>
            </w:r>
          </w:p>
          <w:p w14:paraId="0D31ED7C" w14:textId="77777777" w:rsidR="003D4091" w:rsidRPr="00E41CB9" w:rsidRDefault="003D4091" w:rsidP="003D4091">
            <w:pPr>
              <w:jc w:val="both"/>
              <w:rPr>
                <w:rFonts w:ascii="Arial Narrow" w:hAnsi="Arial Narrow"/>
                <w:sz w:val="24"/>
                <w:szCs w:val="24"/>
                <w:lang w:val="en-US"/>
              </w:rPr>
            </w:pPr>
          </w:p>
          <w:p w14:paraId="4F70553C"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4.Free-standing scaffold towers used externally must not be higher to the top platform level than three times the minimum base dimension, unless secured to a permanent structure. For internal use only, the height to platform may rise to 3.5 times the minimum base dimension. Wheels must be locked when towers are in use. No person is permitted to remain on a tower platform while a tower is being moved.</w:t>
            </w:r>
          </w:p>
          <w:p w14:paraId="2382B890" w14:textId="77777777" w:rsidR="003D4091" w:rsidRPr="00E41CB9" w:rsidRDefault="003D4091" w:rsidP="003D4091">
            <w:pPr>
              <w:jc w:val="both"/>
              <w:rPr>
                <w:rFonts w:ascii="Arial Narrow" w:hAnsi="Arial Narrow"/>
                <w:sz w:val="24"/>
                <w:szCs w:val="24"/>
                <w:lang w:val="en-US"/>
              </w:rPr>
            </w:pPr>
          </w:p>
          <w:p w14:paraId="68EF3704"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5.All </w:t>
            </w:r>
            <w:proofErr w:type="gramStart"/>
            <w:r w:rsidRPr="00E41CB9">
              <w:rPr>
                <w:rFonts w:ascii="Arial Narrow" w:hAnsi="Arial Narrow"/>
                <w:sz w:val="24"/>
                <w:szCs w:val="24"/>
                <w:lang w:val="en-US"/>
              </w:rPr>
              <w:t>persons</w:t>
            </w:r>
            <w:proofErr w:type="gramEnd"/>
            <w:r w:rsidRPr="00E41CB9">
              <w:rPr>
                <w:rFonts w:ascii="Arial Narrow" w:hAnsi="Arial Narrow"/>
                <w:sz w:val="24"/>
                <w:szCs w:val="24"/>
                <w:lang w:val="en-US"/>
              </w:rPr>
              <w:t xml:space="preserve"> working on suspended scaffolds/cradles/gondolas must wear and use appropriate fall prevention equipment </w:t>
            </w:r>
            <w:proofErr w:type="gramStart"/>
            <w:r w:rsidRPr="00E41CB9">
              <w:rPr>
                <w:rFonts w:ascii="Arial Narrow" w:hAnsi="Arial Narrow"/>
                <w:sz w:val="24"/>
                <w:szCs w:val="24"/>
                <w:lang w:val="en-US"/>
              </w:rPr>
              <w:t>so as to</w:t>
            </w:r>
            <w:proofErr w:type="gramEnd"/>
            <w:r w:rsidRPr="00E41CB9">
              <w:rPr>
                <w:rFonts w:ascii="Arial Narrow" w:hAnsi="Arial Narrow"/>
                <w:sz w:val="24"/>
                <w:szCs w:val="24"/>
                <w:lang w:val="en-US"/>
              </w:rPr>
              <w:t xml:space="preserve"> protect them effectively, at all times when they are at risk from any failure of any part of the scaffold/cradle/gondola, including its suspension system.</w:t>
            </w:r>
          </w:p>
          <w:p w14:paraId="3C1E71F7"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6.Trestle scaffolds and self-made scaffolds are not to be used on Client sites.</w:t>
            </w:r>
          </w:p>
          <w:p w14:paraId="7706DE94"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7.Stepladders will only be permitted subject to a specific assessment, as required by </w:t>
            </w:r>
            <w:proofErr w:type="spellStart"/>
            <w:r w:rsidRPr="00E41CB9">
              <w:rPr>
                <w:rFonts w:ascii="Arial Narrow" w:hAnsi="Arial Narrow"/>
                <w:sz w:val="24"/>
                <w:szCs w:val="24"/>
                <w:lang w:val="en-US"/>
              </w:rPr>
              <w:t>SNiP</w:t>
            </w:r>
            <w:proofErr w:type="spellEnd"/>
            <w:r w:rsidRPr="00E41CB9">
              <w:rPr>
                <w:rFonts w:ascii="Arial Narrow" w:hAnsi="Arial Narrow"/>
                <w:sz w:val="24"/>
                <w:szCs w:val="24"/>
                <w:lang w:val="en-US"/>
              </w:rPr>
              <w:t xml:space="preserve"> 12-03-2001 p. 7.4, where preference is given to other working platforms assessed as safer e.g. mobile towers.</w:t>
            </w:r>
          </w:p>
          <w:p w14:paraId="5D95C967" w14:textId="77777777" w:rsidR="003D4091" w:rsidRPr="00E41CB9" w:rsidRDefault="003D4091" w:rsidP="003D4091">
            <w:pPr>
              <w:jc w:val="both"/>
              <w:rPr>
                <w:rFonts w:ascii="Arial Narrow" w:hAnsi="Arial Narrow"/>
                <w:sz w:val="24"/>
                <w:szCs w:val="24"/>
                <w:lang w:val="en-US"/>
              </w:rPr>
            </w:pPr>
          </w:p>
          <w:p w14:paraId="565C5526" w14:textId="77777777" w:rsidR="003D4091" w:rsidRPr="00E41CB9" w:rsidRDefault="003D4091" w:rsidP="003D4091">
            <w:pPr>
              <w:jc w:val="both"/>
              <w:rPr>
                <w:rFonts w:ascii="Arial Narrow" w:hAnsi="Arial Narrow"/>
                <w:sz w:val="24"/>
                <w:szCs w:val="24"/>
                <w:lang w:val="en-US"/>
              </w:rPr>
            </w:pPr>
          </w:p>
          <w:p w14:paraId="2F3B7FC0" w14:textId="77777777" w:rsidR="003D4091" w:rsidRPr="00E41CB9" w:rsidRDefault="003D4091" w:rsidP="003D4091">
            <w:pPr>
              <w:jc w:val="both"/>
              <w:rPr>
                <w:rFonts w:ascii="Arial Narrow" w:hAnsi="Arial Narrow"/>
                <w:sz w:val="24"/>
                <w:szCs w:val="24"/>
                <w:lang w:val="en-US"/>
              </w:rPr>
            </w:pPr>
          </w:p>
          <w:p w14:paraId="18A0C6A3" w14:textId="77777777" w:rsidR="003D4091" w:rsidRPr="00E41CB9" w:rsidRDefault="003D4091" w:rsidP="003D4091">
            <w:pPr>
              <w:jc w:val="both"/>
              <w:rPr>
                <w:rFonts w:ascii="Arial Narrow" w:hAnsi="Arial Narrow"/>
                <w:sz w:val="24"/>
                <w:szCs w:val="24"/>
                <w:lang w:val="en-US"/>
              </w:rPr>
            </w:pPr>
          </w:p>
          <w:p w14:paraId="6AF1258B"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lastRenderedPageBreak/>
              <w:t>PERSONAL PROTECTIVE EQUIPMENT</w:t>
            </w:r>
          </w:p>
          <w:p w14:paraId="403A2687" w14:textId="77777777" w:rsidR="003D4091" w:rsidRPr="00E41CB9" w:rsidRDefault="003D4091" w:rsidP="003D4091">
            <w:pPr>
              <w:jc w:val="both"/>
              <w:rPr>
                <w:rFonts w:ascii="Arial Narrow" w:hAnsi="Arial Narrow"/>
                <w:sz w:val="24"/>
                <w:szCs w:val="24"/>
                <w:lang w:val="en-US"/>
              </w:rPr>
            </w:pPr>
          </w:p>
          <w:p w14:paraId="11E4EB94"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1.All </w:t>
            </w:r>
            <w:proofErr w:type="gramStart"/>
            <w:r w:rsidRPr="00E41CB9">
              <w:rPr>
                <w:rFonts w:ascii="Arial Narrow" w:hAnsi="Arial Narrow"/>
                <w:sz w:val="24"/>
                <w:szCs w:val="24"/>
                <w:lang w:val="en-US"/>
              </w:rPr>
              <w:t>persons</w:t>
            </w:r>
            <w:proofErr w:type="gramEnd"/>
            <w:r w:rsidRPr="00E41CB9">
              <w:rPr>
                <w:rFonts w:ascii="Arial Narrow" w:hAnsi="Arial Narrow"/>
                <w:sz w:val="24"/>
                <w:szCs w:val="24"/>
                <w:lang w:val="en-US"/>
              </w:rPr>
              <w:t xml:space="preserve"> on the construction site shall be provided with Safety helmets. The wearing of Personal Protective Equipment is mandatory.</w:t>
            </w:r>
          </w:p>
          <w:p w14:paraId="162E3AC6" w14:textId="77777777" w:rsidR="003D4091" w:rsidRPr="00E41CB9" w:rsidRDefault="003D4091" w:rsidP="003D4091">
            <w:pPr>
              <w:jc w:val="both"/>
              <w:rPr>
                <w:rFonts w:ascii="Arial Narrow" w:hAnsi="Arial Narrow"/>
                <w:sz w:val="24"/>
                <w:szCs w:val="24"/>
                <w:lang w:val="en-US"/>
              </w:rPr>
            </w:pPr>
          </w:p>
          <w:p w14:paraId="069185A4"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2.Sensible and suitable footwear must be </w:t>
            </w:r>
            <w:proofErr w:type="gramStart"/>
            <w:r w:rsidRPr="00E41CB9">
              <w:rPr>
                <w:rFonts w:ascii="Arial Narrow" w:hAnsi="Arial Narrow"/>
                <w:sz w:val="24"/>
                <w:szCs w:val="24"/>
                <w:lang w:val="en-US"/>
              </w:rPr>
              <w:t>worn at all times</w:t>
            </w:r>
            <w:proofErr w:type="gramEnd"/>
            <w:r w:rsidRPr="00E41CB9">
              <w:rPr>
                <w:rFonts w:ascii="Arial Narrow" w:hAnsi="Arial Narrow"/>
                <w:sz w:val="24"/>
                <w:szCs w:val="24"/>
                <w:lang w:val="en-US"/>
              </w:rPr>
              <w:t xml:space="preserve">. Steel toe caps and </w:t>
            </w:r>
            <w:proofErr w:type="gramStart"/>
            <w:r w:rsidRPr="00E41CB9">
              <w:rPr>
                <w:rFonts w:ascii="Arial Narrow" w:hAnsi="Arial Narrow"/>
                <w:sz w:val="24"/>
                <w:szCs w:val="24"/>
                <w:lang w:val="en-US"/>
              </w:rPr>
              <w:t>mid sole</w:t>
            </w:r>
            <w:proofErr w:type="gramEnd"/>
            <w:r w:rsidRPr="00E41CB9">
              <w:rPr>
                <w:rFonts w:ascii="Arial Narrow" w:hAnsi="Arial Narrow"/>
                <w:sz w:val="24"/>
                <w:szCs w:val="24"/>
                <w:lang w:val="en-US"/>
              </w:rPr>
              <w:t xml:space="preserve"> footwear should be used where there is a foreseeable risk of injury.</w:t>
            </w:r>
          </w:p>
          <w:p w14:paraId="17C0918A"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3.All safety harnesses are to be full body rather than belt type, unless the belt is attached to a fixed line acting as a limiter to movement and the limit avoids the risk of </w:t>
            </w:r>
            <w:proofErr w:type="gramStart"/>
            <w:r w:rsidRPr="00E41CB9">
              <w:rPr>
                <w:rFonts w:ascii="Arial Narrow" w:hAnsi="Arial Narrow"/>
                <w:sz w:val="24"/>
                <w:szCs w:val="24"/>
                <w:lang w:val="en-US"/>
              </w:rPr>
              <w:t>persons</w:t>
            </w:r>
            <w:proofErr w:type="gramEnd"/>
            <w:r w:rsidRPr="00E41CB9">
              <w:rPr>
                <w:rFonts w:ascii="Arial Narrow" w:hAnsi="Arial Narrow"/>
                <w:sz w:val="24"/>
                <w:szCs w:val="24"/>
                <w:lang w:val="en-US"/>
              </w:rPr>
              <w:t xml:space="preserve"> falling through any voids, holes or over any edges.</w:t>
            </w:r>
          </w:p>
          <w:p w14:paraId="519C0E02" w14:textId="77777777" w:rsidR="003D4091" w:rsidRPr="00E41CB9" w:rsidRDefault="003D4091" w:rsidP="003D4091">
            <w:pPr>
              <w:jc w:val="both"/>
              <w:rPr>
                <w:rFonts w:ascii="Arial Narrow" w:hAnsi="Arial Narrow"/>
                <w:sz w:val="24"/>
                <w:szCs w:val="24"/>
                <w:lang w:val="en-US"/>
              </w:rPr>
            </w:pPr>
          </w:p>
          <w:p w14:paraId="6AD24960" w14:textId="77777777" w:rsidR="003D4091" w:rsidRPr="00E41CB9" w:rsidRDefault="003D4091" w:rsidP="003D4091">
            <w:pPr>
              <w:jc w:val="both"/>
              <w:rPr>
                <w:rFonts w:ascii="Arial Narrow" w:hAnsi="Arial Narrow"/>
                <w:sz w:val="24"/>
                <w:szCs w:val="24"/>
                <w:lang w:val="en-US"/>
              </w:rPr>
            </w:pPr>
          </w:p>
          <w:p w14:paraId="2055E23C"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br/>
              <w:t>TOOLS &amp; EQUIPMENT</w:t>
            </w:r>
          </w:p>
          <w:p w14:paraId="19D4E31A" w14:textId="77777777" w:rsidR="003D4091" w:rsidRPr="00E41CB9" w:rsidRDefault="003D4091" w:rsidP="003D4091">
            <w:pPr>
              <w:jc w:val="both"/>
              <w:rPr>
                <w:rFonts w:ascii="Arial Narrow" w:hAnsi="Arial Narrow"/>
                <w:sz w:val="24"/>
                <w:szCs w:val="24"/>
                <w:lang w:val="en-US"/>
              </w:rPr>
            </w:pPr>
          </w:p>
          <w:p w14:paraId="171924FB"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1.All electrical tools, leads &amp; equipment will have a visual inspection tagging system which will have on it the date of the next test.</w:t>
            </w:r>
          </w:p>
          <w:p w14:paraId="3AAC5E11" w14:textId="77777777" w:rsidR="003D4091" w:rsidRPr="00E41CB9" w:rsidRDefault="003D4091" w:rsidP="003D4091">
            <w:pPr>
              <w:jc w:val="both"/>
              <w:rPr>
                <w:rFonts w:ascii="Arial Narrow" w:hAnsi="Arial Narrow"/>
                <w:sz w:val="24"/>
                <w:szCs w:val="24"/>
                <w:lang w:val="en-US"/>
              </w:rPr>
            </w:pPr>
          </w:p>
          <w:p w14:paraId="01A18474"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2.All temporary electrical circuits must include a Residual Current Device (as </w:t>
            </w:r>
            <w:proofErr w:type="spellStart"/>
            <w:r w:rsidRPr="00E41CB9">
              <w:rPr>
                <w:rFonts w:ascii="Arial Narrow" w:hAnsi="Arial Narrow"/>
                <w:sz w:val="24"/>
                <w:szCs w:val="24"/>
                <w:lang w:val="en-US"/>
              </w:rPr>
              <w:t>SNiP</w:t>
            </w:r>
            <w:proofErr w:type="spellEnd"/>
            <w:r w:rsidRPr="00E41CB9">
              <w:rPr>
                <w:rFonts w:ascii="Arial Narrow" w:hAnsi="Arial Narrow"/>
                <w:sz w:val="24"/>
                <w:szCs w:val="24"/>
                <w:lang w:val="en-US"/>
              </w:rPr>
              <w:t xml:space="preserve"> 12-03-2001 P. 6.4.7 and 6.4.11), Earth Leakage Circuit Breaker or Ground Fault Interrupter at source. </w:t>
            </w:r>
          </w:p>
          <w:p w14:paraId="2C62F430" w14:textId="77777777" w:rsidR="003D4091" w:rsidRPr="00E41CB9" w:rsidRDefault="003D4091" w:rsidP="003D4091">
            <w:pPr>
              <w:jc w:val="both"/>
              <w:rPr>
                <w:rFonts w:ascii="Arial Narrow" w:hAnsi="Arial Narrow"/>
                <w:sz w:val="24"/>
                <w:szCs w:val="24"/>
                <w:lang w:val="en-US"/>
              </w:rPr>
            </w:pPr>
          </w:p>
          <w:p w14:paraId="6B3EA90E"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3.Heavy-duty jackhammers will only be used if noise suppression systems are an integral part.</w:t>
            </w:r>
          </w:p>
          <w:p w14:paraId="5DE87EB3"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4.Heavy-duty jackhammers used </w:t>
            </w:r>
            <w:proofErr w:type="gramStart"/>
            <w:r w:rsidRPr="00E41CB9">
              <w:rPr>
                <w:rFonts w:ascii="Arial Narrow" w:hAnsi="Arial Narrow"/>
                <w:sz w:val="24"/>
                <w:szCs w:val="24"/>
                <w:lang w:val="en-US"/>
              </w:rPr>
              <w:t>in</w:t>
            </w:r>
            <w:proofErr w:type="gramEnd"/>
            <w:r w:rsidRPr="00E41CB9">
              <w:rPr>
                <w:rFonts w:ascii="Arial Narrow" w:hAnsi="Arial Narrow"/>
                <w:sz w:val="24"/>
                <w:szCs w:val="24"/>
                <w:lang w:val="en-US"/>
              </w:rPr>
              <w:t xml:space="preserve"> the horizontal will be accompanied by an additional </w:t>
            </w:r>
            <w:proofErr w:type="spellStart"/>
            <w:r w:rsidRPr="00E41CB9">
              <w:rPr>
                <w:rFonts w:ascii="Arial Narrow" w:hAnsi="Arial Narrow"/>
                <w:sz w:val="24"/>
                <w:szCs w:val="24"/>
                <w:lang w:val="en-US"/>
              </w:rPr>
              <w:t>labourer</w:t>
            </w:r>
            <w:proofErr w:type="spellEnd"/>
            <w:r w:rsidRPr="00E41CB9">
              <w:rPr>
                <w:rFonts w:ascii="Arial Narrow" w:hAnsi="Arial Narrow"/>
                <w:sz w:val="24"/>
                <w:szCs w:val="24"/>
                <w:lang w:val="en-US"/>
              </w:rPr>
              <w:t>.</w:t>
            </w:r>
          </w:p>
          <w:p w14:paraId="3B517DF5"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5</w:t>
            </w:r>
            <w:proofErr w:type="gramStart"/>
            <w:r w:rsidRPr="00E41CB9">
              <w:rPr>
                <w:rFonts w:ascii="Arial Narrow" w:hAnsi="Arial Narrow"/>
                <w:sz w:val="24"/>
                <w:szCs w:val="24"/>
                <w:lang w:val="en-US"/>
              </w:rPr>
              <w:t>.Gas</w:t>
            </w:r>
            <w:proofErr w:type="gramEnd"/>
            <w:r w:rsidRPr="00E41CB9">
              <w:rPr>
                <w:rFonts w:ascii="Arial Narrow" w:hAnsi="Arial Narrow"/>
                <w:sz w:val="24"/>
                <w:szCs w:val="24"/>
                <w:lang w:val="en-US"/>
              </w:rPr>
              <w:t xml:space="preserve"> bottles are to be kept and used in accordance with </w:t>
            </w:r>
            <w:proofErr w:type="spellStart"/>
            <w:r w:rsidRPr="00E41CB9">
              <w:rPr>
                <w:rFonts w:ascii="Arial Narrow" w:hAnsi="Arial Narrow"/>
                <w:sz w:val="24"/>
                <w:szCs w:val="24"/>
                <w:lang w:val="en-US"/>
              </w:rPr>
              <w:t>SNiP</w:t>
            </w:r>
            <w:proofErr w:type="spellEnd"/>
            <w:r w:rsidRPr="00E41CB9">
              <w:rPr>
                <w:rFonts w:ascii="Arial Narrow" w:hAnsi="Arial Narrow"/>
                <w:sz w:val="24"/>
                <w:szCs w:val="24"/>
                <w:lang w:val="en-US"/>
              </w:rPr>
              <w:t xml:space="preserve"> 12-03-2001, section 9 and Regulations of arrangement and safe utilization of vessels operated under pressure (ПБ 10-115-96).</w:t>
            </w:r>
          </w:p>
          <w:p w14:paraId="4059ED2E" w14:textId="77777777" w:rsidR="003D4091" w:rsidRPr="00E41CB9" w:rsidRDefault="003D4091" w:rsidP="003D4091">
            <w:pPr>
              <w:jc w:val="both"/>
              <w:rPr>
                <w:rFonts w:ascii="Arial Narrow" w:hAnsi="Arial Narrow"/>
                <w:sz w:val="24"/>
                <w:szCs w:val="24"/>
                <w:lang w:val="en-US"/>
              </w:rPr>
            </w:pPr>
          </w:p>
          <w:p w14:paraId="54ECDAFF" w14:textId="77777777" w:rsidR="003D4091" w:rsidRPr="00E41CB9" w:rsidRDefault="003D4091" w:rsidP="003D4091">
            <w:pPr>
              <w:jc w:val="both"/>
              <w:rPr>
                <w:rFonts w:ascii="Arial Narrow" w:hAnsi="Arial Narrow"/>
                <w:sz w:val="24"/>
                <w:szCs w:val="24"/>
                <w:lang w:val="en-US"/>
              </w:rPr>
            </w:pPr>
          </w:p>
          <w:p w14:paraId="1D9A47F3"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6.Oxy-acetylene bottles are to be moved on a proprietary trolley which will have an appropriate fire extinguisher held on the trolley.</w:t>
            </w:r>
          </w:p>
          <w:p w14:paraId="42C6EA8D" w14:textId="77777777" w:rsidR="003D4091" w:rsidRPr="00E41CB9" w:rsidRDefault="003D4091" w:rsidP="003D4091">
            <w:pPr>
              <w:jc w:val="both"/>
              <w:rPr>
                <w:rFonts w:ascii="Arial Narrow" w:hAnsi="Arial Narrow"/>
                <w:sz w:val="24"/>
                <w:szCs w:val="24"/>
                <w:lang w:val="en-US"/>
              </w:rPr>
            </w:pPr>
          </w:p>
          <w:p w14:paraId="642102AE"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7.All fuel and oxygen bottles are to be fitted with appropriate </w:t>
            </w:r>
            <w:proofErr w:type="gramStart"/>
            <w:r w:rsidRPr="00E41CB9">
              <w:rPr>
                <w:rFonts w:ascii="Arial Narrow" w:hAnsi="Arial Narrow"/>
                <w:sz w:val="24"/>
                <w:szCs w:val="24"/>
                <w:lang w:val="en-US"/>
              </w:rPr>
              <w:t>flash-back</w:t>
            </w:r>
            <w:proofErr w:type="gramEnd"/>
            <w:r w:rsidRPr="00E41CB9">
              <w:rPr>
                <w:rFonts w:ascii="Arial Narrow" w:hAnsi="Arial Narrow"/>
                <w:sz w:val="24"/>
                <w:szCs w:val="24"/>
                <w:lang w:val="en-US"/>
              </w:rPr>
              <w:t xml:space="preserve"> arresters.</w:t>
            </w:r>
          </w:p>
          <w:p w14:paraId="6170B6C8" w14:textId="77777777" w:rsidR="003D4091" w:rsidRPr="00E41CB9" w:rsidRDefault="003D4091" w:rsidP="003D4091">
            <w:pPr>
              <w:jc w:val="both"/>
              <w:rPr>
                <w:rFonts w:ascii="Arial Narrow" w:hAnsi="Arial Narrow"/>
                <w:sz w:val="24"/>
                <w:szCs w:val="24"/>
                <w:lang w:val="en-US"/>
              </w:rPr>
            </w:pPr>
          </w:p>
          <w:p w14:paraId="3C21143D"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8.All flexible gas lines are to meet the relevant </w:t>
            </w:r>
            <w:proofErr w:type="spellStart"/>
            <w:r w:rsidRPr="00E41CB9">
              <w:rPr>
                <w:rFonts w:ascii="Arial Narrow" w:hAnsi="Arial Narrow"/>
                <w:sz w:val="24"/>
                <w:szCs w:val="24"/>
                <w:lang w:val="en-US"/>
              </w:rPr>
              <w:t>tajik</w:t>
            </w:r>
            <w:proofErr w:type="spellEnd"/>
            <w:r w:rsidRPr="00E41CB9">
              <w:rPr>
                <w:rFonts w:ascii="Arial Narrow" w:hAnsi="Arial Narrow"/>
                <w:sz w:val="24"/>
                <w:szCs w:val="24"/>
                <w:lang w:val="en-US"/>
              </w:rPr>
              <w:t xml:space="preserve"> Standards.</w:t>
            </w:r>
          </w:p>
          <w:p w14:paraId="5C122C1E" w14:textId="77777777" w:rsidR="003D4091" w:rsidRPr="00E41CB9" w:rsidRDefault="003D4091" w:rsidP="003D4091">
            <w:pPr>
              <w:jc w:val="both"/>
              <w:rPr>
                <w:rFonts w:ascii="Arial Narrow" w:hAnsi="Arial Narrow"/>
                <w:sz w:val="24"/>
                <w:szCs w:val="24"/>
                <w:lang w:val="en-US"/>
              </w:rPr>
            </w:pPr>
          </w:p>
          <w:p w14:paraId="4033716F"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9.Full screening to arc welding is required where controlled access to the welding area is not possible by restricting access.</w:t>
            </w:r>
          </w:p>
          <w:p w14:paraId="109396CE" w14:textId="77777777" w:rsidR="003D4091" w:rsidRPr="00E41CB9" w:rsidRDefault="003D4091" w:rsidP="003D4091">
            <w:pPr>
              <w:jc w:val="both"/>
              <w:rPr>
                <w:rFonts w:ascii="Arial Narrow" w:hAnsi="Arial Narrow"/>
                <w:sz w:val="24"/>
                <w:szCs w:val="24"/>
                <w:lang w:val="en-US"/>
              </w:rPr>
            </w:pPr>
          </w:p>
          <w:p w14:paraId="090D0A65"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10. Barriers are required to be placed around pipe threading machines; bench-mounted to wood and metalworking machine areas and band saws.</w:t>
            </w:r>
          </w:p>
          <w:p w14:paraId="545488F3" w14:textId="77777777" w:rsidR="003D4091" w:rsidRPr="00E41CB9" w:rsidRDefault="003D4091" w:rsidP="003D4091">
            <w:pPr>
              <w:jc w:val="both"/>
              <w:rPr>
                <w:rFonts w:ascii="Arial Narrow" w:hAnsi="Arial Narrow"/>
                <w:sz w:val="24"/>
                <w:szCs w:val="24"/>
                <w:lang w:val="en-US"/>
              </w:rPr>
            </w:pPr>
          </w:p>
          <w:p w14:paraId="4A16BE53"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11. All temporary protective coverings will be to </w:t>
            </w:r>
            <w:proofErr w:type="spellStart"/>
            <w:r w:rsidRPr="00E41CB9">
              <w:rPr>
                <w:rFonts w:ascii="Arial Narrow" w:hAnsi="Arial Narrow"/>
                <w:sz w:val="24"/>
                <w:szCs w:val="24"/>
                <w:lang w:val="en-US"/>
              </w:rPr>
              <w:t>SNiP</w:t>
            </w:r>
            <w:proofErr w:type="spellEnd"/>
            <w:r w:rsidRPr="00E41CB9">
              <w:rPr>
                <w:rFonts w:ascii="Arial Narrow" w:hAnsi="Arial Narrow"/>
                <w:sz w:val="24"/>
                <w:szCs w:val="24"/>
                <w:lang w:val="en-US"/>
              </w:rPr>
              <w:t xml:space="preserve"> 12-03-2001.</w:t>
            </w:r>
          </w:p>
          <w:p w14:paraId="65904D24"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12. Rubbish bins in offices, canteen and welfare areas will be metal.</w:t>
            </w:r>
          </w:p>
          <w:p w14:paraId="6BEC59DB" w14:textId="77777777" w:rsidR="003D4091" w:rsidRPr="00E41CB9" w:rsidRDefault="003D4091" w:rsidP="003D4091">
            <w:pPr>
              <w:jc w:val="both"/>
              <w:rPr>
                <w:rFonts w:ascii="Arial Narrow" w:hAnsi="Arial Narrow"/>
                <w:sz w:val="24"/>
                <w:szCs w:val="24"/>
                <w:lang w:val="en-US"/>
              </w:rPr>
            </w:pPr>
          </w:p>
          <w:p w14:paraId="65402975"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13. All craft knives are to have automatically retractable blades </w:t>
            </w:r>
            <w:proofErr w:type="spellStart"/>
            <w:proofErr w:type="gramStart"/>
            <w:r w:rsidRPr="00E41CB9">
              <w:rPr>
                <w:rFonts w:ascii="Arial Narrow" w:hAnsi="Arial Narrow"/>
                <w:sz w:val="24"/>
                <w:szCs w:val="24"/>
                <w:lang w:val="en-US"/>
              </w:rPr>
              <w:t>ora</w:t>
            </w:r>
            <w:proofErr w:type="spellEnd"/>
            <w:r w:rsidRPr="00E41CB9">
              <w:rPr>
                <w:rFonts w:ascii="Arial Narrow" w:hAnsi="Arial Narrow"/>
                <w:sz w:val="24"/>
                <w:szCs w:val="24"/>
                <w:lang w:val="en-US"/>
              </w:rPr>
              <w:t xml:space="preserve">  special</w:t>
            </w:r>
            <w:proofErr w:type="gramEnd"/>
            <w:r w:rsidRPr="00E41CB9">
              <w:rPr>
                <w:rFonts w:ascii="Arial Narrow" w:hAnsi="Arial Narrow"/>
                <w:sz w:val="24"/>
                <w:szCs w:val="24"/>
                <w:lang w:val="en-US"/>
              </w:rPr>
              <w:t xml:space="preserve"> safe scabbard</w:t>
            </w:r>
          </w:p>
          <w:p w14:paraId="698353EE" w14:textId="77777777" w:rsidR="003D4091" w:rsidRPr="00E41CB9" w:rsidRDefault="003D4091" w:rsidP="003D4091">
            <w:pPr>
              <w:jc w:val="both"/>
              <w:rPr>
                <w:rFonts w:ascii="Arial Narrow" w:hAnsi="Arial Narrow"/>
                <w:sz w:val="24"/>
                <w:szCs w:val="24"/>
                <w:lang w:val="en-US"/>
              </w:rPr>
            </w:pPr>
          </w:p>
          <w:p w14:paraId="6E37B6E9"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14. Halogen lights are not permitted to be used unless properly mounted on a rigid structure.</w:t>
            </w:r>
          </w:p>
          <w:p w14:paraId="6A710699" w14:textId="77777777" w:rsidR="003D4091" w:rsidRPr="00E41CB9" w:rsidRDefault="003D4091" w:rsidP="003D4091">
            <w:pPr>
              <w:jc w:val="both"/>
              <w:rPr>
                <w:rFonts w:ascii="Arial Narrow" w:hAnsi="Arial Narrow"/>
                <w:sz w:val="24"/>
                <w:szCs w:val="24"/>
                <w:lang w:val="en-US"/>
              </w:rPr>
            </w:pPr>
          </w:p>
          <w:p w14:paraId="0D170276" w14:textId="77777777" w:rsidR="003D4091" w:rsidRPr="00E41CB9" w:rsidRDefault="003D4091" w:rsidP="003D4091">
            <w:pPr>
              <w:jc w:val="both"/>
              <w:rPr>
                <w:rFonts w:ascii="Arial Narrow" w:hAnsi="Arial Narrow"/>
                <w:sz w:val="24"/>
                <w:szCs w:val="24"/>
                <w:lang w:val="en-US"/>
              </w:rPr>
            </w:pPr>
          </w:p>
          <w:p w14:paraId="46C62B67"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15. The use of </w:t>
            </w:r>
            <w:proofErr w:type="spellStart"/>
            <w:r w:rsidRPr="00E41CB9">
              <w:rPr>
                <w:rFonts w:ascii="Arial Narrow" w:hAnsi="Arial Narrow"/>
                <w:sz w:val="24"/>
                <w:szCs w:val="24"/>
                <w:lang w:val="en-US"/>
              </w:rPr>
              <w:t>gasringsg</w:t>
            </w:r>
            <w:proofErr w:type="spellEnd"/>
            <w:r w:rsidRPr="00E41CB9">
              <w:rPr>
                <w:rFonts w:ascii="Arial Narrow" w:hAnsi="Arial Narrow"/>
                <w:sz w:val="24"/>
                <w:szCs w:val="24"/>
                <w:lang w:val="en-US"/>
              </w:rPr>
              <w:t xml:space="preserve"> and exposed electric element fires within welfare areas is prohibited.</w:t>
            </w:r>
          </w:p>
          <w:p w14:paraId="3B7BF3A6" w14:textId="77777777" w:rsidR="003D4091" w:rsidRPr="00E41CB9" w:rsidRDefault="003D4091" w:rsidP="003D4091">
            <w:pPr>
              <w:jc w:val="both"/>
              <w:rPr>
                <w:rFonts w:ascii="Arial Narrow" w:hAnsi="Arial Narrow"/>
                <w:sz w:val="24"/>
                <w:szCs w:val="24"/>
                <w:lang w:val="en-US"/>
              </w:rPr>
            </w:pPr>
          </w:p>
          <w:p w14:paraId="1D3EE9FE"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ENVIRONMENT</w:t>
            </w:r>
          </w:p>
          <w:p w14:paraId="11A38214" w14:textId="77777777" w:rsidR="003D4091" w:rsidRPr="00E41CB9" w:rsidRDefault="003D4091" w:rsidP="003D4091">
            <w:pPr>
              <w:jc w:val="both"/>
              <w:rPr>
                <w:rFonts w:ascii="Arial Narrow" w:hAnsi="Arial Narrow"/>
                <w:sz w:val="24"/>
                <w:szCs w:val="24"/>
                <w:lang w:val="en-US"/>
              </w:rPr>
            </w:pPr>
          </w:p>
          <w:p w14:paraId="48C1F3B6"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1. A good neighbor policy is in force on all </w:t>
            </w:r>
            <w:proofErr w:type="gramStart"/>
            <w:r w:rsidRPr="00E41CB9">
              <w:rPr>
                <w:rFonts w:ascii="Arial Narrow" w:hAnsi="Arial Narrow"/>
                <w:sz w:val="24"/>
                <w:szCs w:val="24"/>
                <w:lang w:val="en-US"/>
              </w:rPr>
              <w:t xml:space="preserve">Client  </w:t>
            </w:r>
            <w:proofErr w:type="spellStart"/>
            <w:r w:rsidRPr="00E41CB9">
              <w:rPr>
                <w:rFonts w:ascii="Arial Narrow" w:hAnsi="Arial Narrow"/>
                <w:sz w:val="24"/>
                <w:szCs w:val="24"/>
                <w:lang w:val="en-US"/>
              </w:rPr>
              <w:t>rojects</w:t>
            </w:r>
            <w:proofErr w:type="spellEnd"/>
            <w:proofErr w:type="gramEnd"/>
            <w:r w:rsidRPr="00E41CB9">
              <w:rPr>
                <w:rFonts w:ascii="Arial Narrow" w:hAnsi="Arial Narrow"/>
                <w:sz w:val="24"/>
                <w:szCs w:val="24"/>
                <w:lang w:val="en-US"/>
              </w:rPr>
              <w:t xml:space="preserve"> and all contractors will be expected to contribute positively to its success. The site rules must be enforced by </w:t>
            </w:r>
            <w:proofErr w:type="spellStart"/>
            <w:proofErr w:type="gramStart"/>
            <w:r w:rsidRPr="00E41CB9">
              <w:rPr>
                <w:rFonts w:ascii="Arial Narrow" w:hAnsi="Arial Narrow"/>
                <w:sz w:val="24"/>
                <w:szCs w:val="24"/>
                <w:lang w:val="en-US"/>
              </w:rPr>
              <w:t>ccontractor</w:t>
            </w:r>
            <w:proofErr w:type="spellEnd"/>
            <w:r w:rsidRPr="00E41CB9">
              <w:rPr>
                <w:rFonts w:ascii="Arial Narrow" w:hAnsi="Arial Narrow"/>
                <w:sz w:val="24"/>
                <w:szCs w:val="24"/>
                <w:lang w:val="en-US"/>
              </w:rPr>
              <w:t>’'</w:t>
            </w:r>
            <w:proofErr w:type="gramEnd"/>
            <w:r w:rsidRPr="00E41CB9">
              <w:rPr>
                <w:rFonts w:ascii="Arial Narrow" w:hAnsi="Arial Narrow"/>
                <w:sz w:val="24"/>
                <w:szCs w:val="24"/>
                <w:lang w:val="en-US"/>
              </w:rPr>
              <w:t>supervisors.</w:t>
            </w:r>
          </w:p>
          <w:p w14:paraId="53AF5AAB" w14:textId="77777777" w:rsidR="003D4091" w:rsidRPr="00E41CB9" w:rsidRDefault="003D4091" w:rsidP="003D4091">
            <w:pPr>
              <w:jc w:val="both"/>
              <w:rPr>
                <w:rFonts w:ascii="Arial Narrow" w:hAnsi="Arial Narrow"/>
                <w:sz w:val="24"/>
                <w:szCs w:val="24"/>
                <w:lang w:val="en-US"/>
              </w:rPr>
            </w:pPr>
          </w:p>
          <w:p w14:paraId="09362BE4"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2. The provisions of GOSTs and Sanitary Norms of noise restriction notice must be strictly observed.</w:t>
            </w:r>
          </w:p>
          <w:p w14:paraId="7E3E6E2A" w14:textId="77777777" w:rsidR="003D4091" w:rsidRPr="00E41CB9" w:rsidRDefault="003D4091" w:rsidP="003D4091">
            <w:pPr>
              <w:jc w:val="both"/>
              <w:rPr>
                <w:rFonts w:ascii="Arial Narrow" w:hAnsi="Arial Narrow"/>
                <w:sz w:val="24"/>
                <w:szCs w:val="24"/>
                <w:lang w:val="en-US"/>
              </w:rPr>
            </w:pPr>
          </w:p>
          <w:p w14:paraId="3C154522"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3. Cement slurry and other waste must not be washed into drains or </w:t>
            </w:r>
            <w:proofErr w:type="gramStart"/>
            <w:r w:rsidRPr="00E41CB9">
              <w:rPr>
                <w:rFonts w:ascii="Arial Narrow" w:hAnsi="Arial Narrow"/>
                <w:sz w:val="24"/>
                <w:szCs w:val="24"/>
                <w:lang w:val="en-US"/>
              </w:rPr>
              <w:t>watercourses</w:t>
            </w:r>
            <w:proofErr w:type="gramEnd"/>
            <w:r w:rsidRPr="00E41CB9">
              <w:rPr>
                <w:rFonts w:ascii="Arial Narrow" w:hAnsi="Arial Narrow"/>
                <w:sz w:val="24"/>
                <w:szCs w:val="24"/>
                <w:lang w:val="en-US"/>
              </w:rPr>
              <w:t>.</w:t>
            </w:r>
          </w:p>
          <w:p w14:paraId="1709F734"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4. All fuel oil tanks and drums must be provided with a bund capable of containing the entire contents of the tank + </w:t>
            </w:r>
            <w:proofErr w:type="gramStart"/>
            <w:r w:rsidRPr="00E41CB9">
              <w:rPr>
                <w:rFonts w:ascii="Arial Narrow" w:hAnsi="Arial Narrow"/>
                <w:sz w:val="24"/>
                <w:szCs w:val="24"/>
                <w:lang w:val="en-US"/>
              </w:rPr>
              <w:t>10%, and</w:t>
            </w:r>
            <w:proofErr w:type="gramEnd"/>
            <w:r w:rsidRPr="00E41CB9">
              <w:rPr>
                <w:rFonts w:ascii="Arial Narrow" w:hAnsi="Arial Narrow"/>
                <w:sz w:val="24"/>
                <w:szCs w:val="24"/>
                <w:lang w:val="en-US"/>
              </w:rPr>
              <w:t xml:space="preserve"> be kept free of rainwater or debris.</w:t>
            </w:r>
          </w:p>
          <w:p w14:paraId="745D5529"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5. No hazardous waste or containers may be disposed of in general waste skips. Contractors will be required to remove all such waste themselves in an approved manner to a licensed tip.</w:t>
            </w:r>
          </w:p>
          <w:p w14:paraId="3B990CD7" w14:textId="77777777" w:rsidR="003D4091" w:rsidRPr="00E41CB9" w:rsidRDefault="003D4091" w:rsidP="003D4091">
            <w:pPr>
              <w:jc w:val="both"/>
              <w:rPr>
                <w:rFonts w:ascii="Arial Narrow" w:hAnsi="Arial Narrow"/>
                <w:sz w:val="24"/>
                <w:szCs w:val="24"/>
                <w:lang w:val="en-US"/>
              </w:rPr>
            </w:pPr>
          </w:p>
          <w:p w14:paraId="798E7330" w14:textId="77777777" w:rsidR="003D4091" w:rsidRPr="00E41CB9" w:rsidRDefault="003D4091" w:rsidP="003D4091">
            <w:pPr>
              <w:jc w:val="both"/>
              <w:rPr>
                <w:rFonts w:ascii="Arial Narrow" w:hAnsi="Arial Narrow"/>
                <w:sz w:val="24"/>
                <w:szCs w:val="24"/>
                <w:lang w:val="en-US"/>
              </w:rPr>
            </w:pPr>
          </w:p>
          <w:p w14:paraId="68E5E588" w14:textId="77777777" w:rsidR="003D4091" w:rsidRPr="00E41CB9" w:rsidRDefault="003D4091" w:rsidP="003D4091">
            <w:pPr>
              <w:jc w:val="both"/>
              <w:rPr>
                <w:rFonts w:ascii="Arial Narrow" w:hAnsi="Arial Narrow"/>
                <w:sz w:val="24"/>
                <w:szCs w:val="24"/>
                <w:lang w:val="en-US"/>
              </w:rPr>
            </w:pPr>
          </w:p>
          <w:p w14:paraId="56A37E3A"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6. Tropical </w:t>
            </w:r>
            <w:proofErr w:type="gramStart"/>
            <w:r w:rsidRPr="00E41CB9">
              <w:rPr>
                <w:rFonts w:ascii="Arial Narrow" w:hAnsi="Arial Narrow"/>
                <w:sz w:val="24"/>
                <w:szCs w:val="24"/>
                <w:lang w:val="en-US"/>
              </w:rPr>
              <w:t>hardwoods</w:t>
            </w:r>
            <w:proofErr w:type="gramEnd"/>
            <w:r w:rsidRPr="00E41CB9">
              <w:rPr>
                <w:rFonts w:ascii="Arial Narrow" w:hAnsi="Arial Narrow"/>
                <w:sz w:val="24"/>
                <w:szCs w:val="24"/>
                <w:lang w:val="en-US"/>
              </w:rPr>
              <w:t xml:space="preserve"> including plywood are not to be used unless specified in the design. All timber and plywood must be obtained from sustainable sources.</w:t>
            </w:r>
          </w:p>
          <w:p w14:paraId="592E5F85" w14:textId="77777777" w:rsidR="003D4091" w:rsidRPr="00E41CB9" w:rsidRDefault="003D4091" w:rsidP="003D4091">
            <w:pPr>
              <w:jc w:val="both"/>
              <w:rPr>
                <w:rFonts w:ascii="Arial Narrow" w:hAnsi="Arial Narrow"/>
                <w:sz w:val="24"/>
                <w:szCs w:val="24"/>
                <w:lang w:val="en-US"/>
              </w:rPr>
            </w:pPr>
          </w:p>
          <w:p w14:paraId="63135319"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7. </w:t>
            </w:r>
            <w:proofErr w:type="spellStart"/>
            <w:r w:rsidRPr="00E41CB9">
              <w:rPr>
                <w:rFonts w:ascii="Arial Narrow" w:hAnsi="Arial Narrow"/>
                <w:sz w:val="24"/>
                <w:szCs w:val="24"/>
                <w:lang w:val="en-US"/>
              </w:rPr>
              <w:t>Allplantst</w:t>
            </w:r>
            <w:proofErr w:type="spellEnd"/>
            <w:r w:rsidRPr="00E41CB9">
              <w:rPr>
                <w:rFonts w:ascii="Arial Narrow" w:hAnsi="Arial Narrow"/>
                <w:sz w:val="24"/>
                <w:szCs w:val="24"/>
                <w:lang w:val="en-US"/>
              </w:rPr>
              <w:t xml:space="preserve"> and equipment must be well maintained minimizes environmental noise, maximize fuel economy and minimize emissions to the atmosphere.</w:t>
            </w:r>
          </w:p>
          <w:p w14:paraId="7767C17E" w14:textId="77777777" w:rsidR="003D4091" w:rsidRPr="00E41CB9" w:rsidRDefault="003D4091" w:rsidP="003D4091">
            <w:pPr>
              <w:jc w:val="both"/>
              <w:rPr>
                <w:rFonts w:ascii="Arial Narrow" w:hAnsi="Arial Narrow"/>
                <w:sz w:val="24"/>
                <w:szCs w:val="24"/>
                <w:lang w:val="en-US"/>
              </w:rPr>
            </w:pPr>
          </w:p>
          <w:p w14:paraId="6276EFB0"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8. Open Fires are not allowed on a site.</w:t>
            </w:r>
          </w:p>
          <w:p w14:paraId="07D628F4" w14:textId="77777777" w:rsidR="003D4091" w:rsidRPr="00E41CB9" w:rsidRDefault="003D4091" w:rsidP="003D4091">
            <w:pPr>
              <w:jc w:val="both"/>
              <w:rPr>
                <w:rFonts w:ascii="Arial Narrow" w:hAnsi="Arial Narrow"/>
                <w:sz w:val="24"/>
                <w:szCs w:val="24"/>
                <w:lang w:val="en-US"/>
              </w:rPr>
            </w:pPr>
          </w:p>
          <w:p w14:paraId="3DEDCF57" w14:textId="77777777" w:rsidR="003D4091" w:rsidRPr="00E41CB9" w:rsidRDefault="003D4091" w:rsidP="003D4091">
            <w:pPr>
              <w:jc w:val="both"/>
              <w:rPr>
                <w:rFonts w:ascii="Arial Narrow" w:hAnsi="Arial Narrow"/>
                <w:sz w:val="24"/>
                <w:szCs w:val="24"/>
                <w:lang w:val="en-US"/>
              </w:rPr>
            </w:pPr>
          </w:p>
          <w:p w14:paraId="67380702" w14:textId="77777777" w:rsidR="003D4091" w:rsidRPr="00E41CB9" w:rsidRDefault="003D4091" w:rsidP="003D4091">
            <w:pPr>
              <w:jc w:val="both"/>
              <w:rPr>
                <w:rFonts w:ascii="Arial Narrow" w:hAnsi="Arial Narrow"/>
                <w:sz w:val="24"/>
                <w:szCs w:val="24"/>
                <w:lang w:val="en-US"/>
              </w:rPr>
            </w:pPr>
          </w:p>
          <w:p w14:paraId="6B71BFBA"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9. Lights and heaters should not be left burning overnight unless agreed with </w:t>
            </w:r>
            <w:proofErr w:type="gramStart"/>
            <w:r w:rsidRPr="00E41CB9">
              <w:rPr>
                <w:rFonts w:ascii="Arial Narrow" w:hAnsi="Arial Narrow"/>
                <w:sz w:val="24"/>
                <w:szCs w:val="24"/>
                <w:lang w:val="en-US"/>
              </w:rPr>
              <w:t>the  Client</w:t>
            </w:r>
            <w:proofErr w:type="gramEnd"/>
            <w:r w:rsidRPr="00E41CB9">
              <w:rPr>
                <w:rFonts w:ascii="Arial Narrow" w:hAnsi="Arial Narrow"/>
                <w:sz w:val="24"/>
                <w:szCs w:val="24"/>
                <w:lang w:val="en-US"/>
              </w:rPr>
              <w:t>.</w:t>
            </w:r>
          </w:p>
          <w:p w14:paraId="05D520E9" w14:textId="77777777" w:rsidR="003D4091" w:rsidRPr="00E41CB9" w:rsidRDefault="003D4091" w:rsidP="003D4091">
            <w:pPr>
              <w:jc w:val="both"/>
              <w:rPr>
                <w:rFonts w:ascii="Arial Narrow" w:hAnsi="Arial Narrow"/>
                <w:sz w:val="24"/>
                <w:szCs w:val="24"/>
                <w:lang w:val="en-US"/>
              </w:rPr>
            </w:pPr>
          </w:p>
          <w:p w14:paraId="5C5C3221"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10. As part of </w:t>
            </w:r>
            <w:proofErr w:type="gramStart"/>
            <w:r w:rsidRPr="00E41CB9">
              <w:rPr>
                <w:rFonts w:ascii="Arial Narrow" w:hAnsi="Arial Narrow"/>
                <w:sz w:val="24"/>
                <w:szCs w:val="24"/>
                <w:lang w:val="en-US"/>
              </w:rPr>
              <w:t>the  Client</w:t>
            </w:r>
            <w:proofErr w:type="gramEnd"/>
            <w:r w:rsidRPr="00E41CB9">
              <w:rPr>
                <w:rFonts w:ascii="Arial Narrow" w:hAnsi="Arial Narrow"/>
                <w:sz w:val="24"/>
                <w:szCs w:val="24"/>
                <w:lang w:val="en-US"/>
              </w:rPr>
              <w:t xml:space="preserve"> environmental </w:t>
            </w:r>
            <w:proofErr w:type="spellStart"/>
            <w:r w:rsidRPr="00E41CB9">
              <w:rPr>
                <w:rFonts w:ascii="Arial Narrow" w:hAnsi="Arial Narrow"/>
                <w:sz w:val="24"/>
                <w:szCs w:val="24"/>
                <w:lang w:val="en-US"/>
              </w:rPr>
              <w:t>stewarprogramgramme</w:t>
            </w:r>
            <w:proofErr w:type="spellEnd"/>
            <w:r w:rsidRPr="00E41CB9">
              <w:rPr>
                <w:rFonts w:ascii="Arial Narrow" w:hAnsi="Arial Narrow"/>
                <w:sz w:val="24"/>
                <w:szCs w:val="24"/>
                <w:lang w:val="en-US"/>
              </w:rPr>
              <w:t xml:space="preserve"> contractors will be given credit, when tendering, for ideas for and commitment to:</w:t>
            </w:r>
          </w:p>
          <w:p w14:paraId="57FC11A0" w14:textId="77777777" w:rsidR="003D4091" w:rsidRPr="00E41CB9" w:rsidRDefault="003D4091" w:rsidP="003D4091">
            <w:pPr>
              <w:tabs>
                <w:tab w:val="left" w:pos="221"/>
              </w:tabs>
              <w:jc w:val="both"/>
              <w:rPr>
                <w:rFonts w:ascii="Arial Narrow" w:hAnsi="Arial Narrow"/>
                <w:sz w:val="24"/>
                <w:szCs w:val="24"/>
                <w:lang w:val="en-US"/>
              </w:rPr>
            </w:pPr>
            <w:proofErr w:type="gramStart"/>
            <w:r w:rsidRPr="00E41CB9">
              <w:rPr>
                <w:rFonts w:ascii="Arial Narrow" w:hAnsi="Arial Narrow"/>
                <w:sz w:val="24"/>
                <w:szCs w:val="24"/>
                <w:lang w:val="en-US"/>
              </w:rPr>
              <w:t></w:t>
            </w:r>
            <w:r w:rsidRPr="00E41CB9">
              <w:rPr>
                <w:rFonts w:ascii="Arial Narrow" w:hAnsi="Arial Narrow"/>
                <w:sz w:val="24"/>
                <w:szCs w:val="24"/>
                <w:lang w:val="en-US"/>
              </w:rPr>
              <w:tab/>
              <w:t>Recycling of</w:t>
            </w:r>
            <w:proofErr w:type="gramEnd"/>
            <w:r w:rsidRPr="00E41CB9">
              <w:rPr>
                <w:rFonts w:ascii="Arial Narrow" w:hAnsi="Arial Narrow"/>
                <w:sz w:val="24"/>
                <w:szCs w:val="24"/>
                <w:lang w:val="en-US"/>
              </w:rPr>
              <w:t xml:space="preserve"> construction/demolition materials and paper</w:t>
            </w:r>
          </w:p>
          <w:p w14:paraId="7C3D07B4" w14:textId="77777777" w:rsidR="003D4091" w:rsidRPr="00E41CB9" w:rsidRDefault="003D4091" w:rsidP="003D4091">
            <w:pPr>
              <w:tabs>
                <w:tab w:val="left" w:pos="221"/>
              </w:tabs>
              <w:jc w:val="both"/>
              <w:rPr>
                <w:rFonts w:ascii="Arial Narrow" w:hAnsi="Arial Narrow"/>
                <w:sz w:val="24"/>
                <w:szCs w:val="24"/>
                <w:lang w:val="en-US"/>
              </w:rPr>
            </w:pPr>
          </w:p>
          <w:p w14:paraId="4C5D89C3" w14:textId="77777777" w:rsidR="003D4091" w:rsidRPr="00E41CB9" w:rsidRDefault="003D4091" w:rsidP="003D4091">
            <w:pPr>
              <w:tabs>
                <w:tab w:val="left" w:pos="221"/>
              </w:tabs>
              <w:jc w:val="both"/>
              <w:rPr>
                <w:rFonts w:ascii="Arial Narrow" w:hAnsi="Arial Narrow"/>
                <w:sz w:val="24"/>
                <w:szCs w:val="24"/>
                <w:lang w:val="en-US"/>
              </w:rPr>
            </w:pPr>
            <w:r w:rsidRPr="00E41CB9">
              <w:rPr>
                <w:rFonts w:ascii="Arial Narrow" w:hAnsi="Arial Narrow"/>
                <w:sz w:val="24"/>
                <w:szCs w:val="24"/>
                <w:lang w:val="en-US"/>
              </w:rPr>
              <w:t></w:t>
            </w:r>
            <w:r w:rsidRPr="00E41CB9">
              <w:rPr>
                <w:rFonts w:ascii="Arial Narrow" w:hAnsi="Arial Narrow"/>
                <w:sz w:val="24"/>
                <w:szCs w:val="24"/>
                <w:lang w:val="en-US"/>
              </w:rPr>
              <w:tab/>
              <w:t>Minimization of packaging</w:t>
            </w:r>
          </w:p>
          <w:p w14:paraId="3B7AE3F8" w14:textId="77777777" w:rsidR="003D4091" w:rsidRPr="00E41CB9" w:rsidRDefault="003D4091" w:rsidP="003D4091">
            <w:pPr>
              <w:tabs>
                <w:tab w:val="left" w:pos="221"/>
              </w:tabs>
              <w:jc w:val="both"/>
              <w:rPr>
                <w:rFonts w:ascii="Arial Narrow" w:hAnsi="Arial Narrow"/>
                <w:sz w:val="24"/>
                <w:szCs w:val="24"/>
                <w:lang w:val="en-US"/>
              </w:rPr>
            </w:pPr>
            <w:r w:rsidRPr="00E41CB9">
              <w:rPr>
                <w:rFonts w:ascii="Arial Narrow" w:hAnsi="Arial Narrow"/>
                <w:sz w:val="24"/>
                <w:szCs w:val="24"/>
                <w:lang w:val="en-US"/>
              </w:rPr>
              <w:t></w:t>
            </w:r>
            <w:r w:rsidRPr="00E41CB9">
              <w:rPr>
                <w:rFonts w:ascii="Arial Narrow" w:hAnsi="Arial Narrow"/>
                <w:sz w:val="24"/>
                <w:szCs w:val="24"/>
                <w:lang w:val="en-US"/>
              </w:rPr>
              <w:tab/>
              <w:t>Minimization of materials wastage</w:t>
            </w:r>
          </w:p>
          <w:p w14:paraId="74886AAC" w14:textId="77777777" w:rsidR="003D4091" w:rsidRPr="00E41CB9" w:rsidRDefault="003D4091" w:rsidP="003D4091">
            <w:pPr>
              <w:tabs>
                <w:tab w:val="left" w:pos="221"/>
              </w:tabs>
              <w:jc w:val="both"/>
              <w:rPr>
                <w:rFonts w:ascii="Arial Narrow" w:hAnsi="Arial Narrow"/>
                <w:sz w:val="24"/>
                <w:szCs w:val="24"/>
                <w:lang w:val="en-US"/>
              </w:rPr>
            </w:pPr>
            <w:r w:rsidRPr="00E41CB9">
              <w:rPr>
                <w:rFonts w:ascii="Arial Narrow" w:hAnsi="Arial Narrow"/>
                <w:sz w:val="24"/>
                <w:szCs w:val="24"/>
                <w:lang w:val="en-US"/>
              </w:rPr>
              <w:t></w:t>
            </w:r>
            <w:r w:rsidRPr="00E41CB9">
              <w:rPr>
                <w:rFonts w:ascii="Arial Narrow" w:hAnsi="Arial Narrow"/>
                <w:sz w:val="24"/>
                <w:szCs w:val="24"/>
                <w:lang w:val="en-US"/>
              </w:rPr>
              <w:tab/>
              <w:t>Minimization of energy and water consumption</w:t>
            </w:r>
          </w:p>
          <w:p w14:paraId="30713090" w14:textId="77777777" w:rsidR="003D4091" w:rsidRPr="00E41CB9" w:rsidRDefault="003D4091" w:rsidP="003D4091">
            <w:pPr>
              <w:tabs>
                <w:tab w:val="left" w:pos="221"/>
              </w:tabs>
              <w:jc w:val="both"/>
              <w:rPr>
                <w:rFonts w:ascii="Arial Narrow" w:hAnsi="Arial Narrow"/>
                <w:sz w:val="24"/>
                <w:szCs w:val="24"/>
                <w:lang w:val="en-US"/>
              </w:rPr>
            </w:pPr>
            <w:r w:rsidRPr="00E41CB9">
              <w:rPr>
                <w:rFonts w:ascii="Arial Narrow" w:hAnsi="Arial Narrow"/>
                <w:sz w:val="24"/>
                <w:szCs w:val="24"/>
                <w:lang w:val="en-US"/>
              </w:rPr>
              <w:t></w:t>
            </w:r>
            <w:r w:rsidRPr="00E41CB9">
              <w:rPr>
                <w:rFonts w:ascii="Arial Narrow" w:hAnsi="Arial Narrow"/>
                <w:sz w:val="24"/>
                <w:szCs w:val="24"/>
                <w:lang w:val="en-US"/>
              </w:rPr>
              <w:tab/>
              <w:t>Avoidance of pollution</w:t>
            </w:r>
          </w:p>
          <w:p w14:paraId="0160C355" w14:textId="77777777" w:rsidR="003D4091" w:rsidRPr="00E41CB9" w:rsidRDefault="003D4091" w:rsidP="003D4091">
            <w:pPr>
              <w:jc w:val="both"/>
              <w:rPr>
                <w:rFonts w:ascii="Arial Narrow" w:hAnsi="Arial Narrow"/>
                <w:sz w:val="24"/>
                <w:szCs w:val="24"/>
                <w:lang w:val="en-US"/>
              </w:rPr>
            </w:pPr>
          </w:p>
          <w:p w14:paraId="78323E23"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ARRANGEMENTS</w:t>
            </w:r>
          </w:p>
          <w:p w14:paraId="3A86AFA4" w14:textId="77777777" w:rsidR="003D4091" w:rsidRPr="00E41CB9" w:rsidRDefault="003D4091" w:rsidP="003D4091">
            <w:pPr>
              <w:pStyle w:val="ListParagraph"/>
              <w:numPr>
                <w:ilvl w:val="0"/>
                <w:numId w:val="35"/>
              </w:numPr>
              <w:jc w:val="both"/>
              <w:rPr>
                <w:rFonts w:ascii="Arial Narrow" w:hAnsi="Arial Narrow"/>
                <w:sz w:val="24"/>
                <w:szCs w:val="24"/>
              </w:rPr>
            </w:pPr>
            <w:r w:rsidRPr="00E41CB9">
              <w:rPr>
                <w:rFonts w:ascii="Arial Narrow" w:hAnsi="Arial Narrow"/>
                <w:sz w:val="24"/>
                <w:szCs w:val="24"/>
              </w:rPr>
              <w:t>Contractor is to appoint, by official order, a licensed person to be responsible for Safety Rules adherence on their site.</w:t>
            </w:r>
          </w:p>
          <w:p w14:paraId="5C0CED62" w14:textId="77777777" w:rsidR="003D4091" w:rsidRPr="00E41CB9" w:rsidRDefault="003D4091" w:rsidP="003D4091">
            <w:pPr>
              <w:jc w:val="both"/>
              <w:rPr>
                <w:rFonts w:ascii="Arial Narrow" w:hAnsi="Arial Narrow"/>
                <w:sz w:val="24"/>
                <w:szCs w:val="24"/>
                <w:lang w:val="en-US"/>
              </w:rPr>
            </w:pPr>
          </w:p>
          <w:p w14:paraId="76FBBB64" w14:textId="77777777" w:rsidR="003D4091" w:rsidRPr="00E41CB9" w:rsidRDefault="003D4091" w:rsidP="003D4091">
            <w:pPr>
              <w:pStyle w:val="ListParagraph"/>
              <w:numPr>
                <w:ilvl w:val="0"/>
                <w:numId w:val="35"/>
              </w:numPr>
              <w:jc w:val="both"/>
              <w:rPr>
                <w:rFonts w:ascii="Arial Narrow" w:hAnsi="Arial Narrow"/>
                <w:sz w:val="24"/>
                <w:szCs w:val="24"/>
              </w:rPr>
            </w:pPr>
            <w:proofErr w:type="gramStart"/>
            <w:r w:rsidRPr="00E41CB9">
              <w:rPr>
                <w:rFonts w:ascii="Arial Narrow" w:hAnsi="Arial Narrow"/>
                <w:sz w:val="24"/>
                <w:szCs w:val="24"/>
              </w:rPr>
              <w:t>Contractor</w:t>
            </w:r>
            <w:proofErr w:type="gramEnd"/>
            <w:r w:rsidRPr="00E41CB9">
              <w:rPr>
                <w:rFonts w:ascii="Arial Narrow" w:hAnsi="Arial Narrow"/>
                <w:sz w:val="24"/>
                <w:szCs w:val="24"/>
              </w:rPr>
              <w:t xml:space="preserve"> is to appoint by official order a licensed person to be responsible for Fire Protection.</w:t>
            </w:r>
          </w:p>
          <w:p w14:paraId="3250CFA9" w14:textId="77777777" w:rsidR="003D4091" w:rsidRPr="00E41CB9" w:rsidRDefault="003D4091" w:rsidP="003D4091">
            <w:pPr>
              <w:jc w:val="both"/>
              <w:rPr>
                <w:rFonts w:ascii="Arial Narrow" w:hAnsi="Arial Narrow"/>
                <w:sz w:val="24"/>
                <w:szCs w:val="24"/>
                <w:lang w:val="en-US"/>
              </w:rPr>
            </w:pPr>
          </w:p>
          <w:p w14:paraId="613B4243" w14:textId="77777777" w:rsidR="003D4091" w:rsidRPr="00E41CB9" w:rsidRDefault="003D4091" w:rsidP="003D4091">
            <w:pPr>
              <w:pStyle w:val="ListParagraph"/>
              <w:numPr>
                <w:ilvl w:val="0"/>
                <w:numId w:val="35"/>
              </w:numPr>
              <w:jc w:val="both"/>
              <w:rPr>
                <w:rFonts w:ascii="Arial Narrow" w:hAnsi="Arial Narrow"/>
                <w:sz w:val="24"/>
                <w:szCs w:val="24"/>
              </w:rPr>
            </w:pPr>
            <w:r w:rsidRPr="00E41CB9">
              <w:rPr>
                <w:rFonts w:ascii="Arial Narrow" w:hAnsi="Arial Narrow"/>
                <w:sz w:val="24"/>
                <w:szCs w:val="24"/>
              </w:rPr>
              <w:lastRenderedPageBreak/>
              <w:t>All operatives should have a medical certificate.</w:t>
            </w:r>
          </w:p>
          <w:p w14:paraId="3969E333" w14:textId="77777777" w:rsidR="003D4091" w:rsidRPr="00E41CB9" w:rsidRDefault="003D4091" w:rsidP="003D4091">
            <w:pPr>
              <w:jc w:val="both"/>
              <w:rPr>
                <w:rFonts w:ascii="Arial Narrow" w:hAnsi="Arial Narrow"/>
                <w:sz w:val="24"/>
                <w:szCs w:val="24"/>
                <w:lang w:val="en-US"/>
              </w:rPr>
            </w:pPr>
          </w:p>
          <w:p w14:paraId="2E3DF3B8"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4.Contractor is to arrange for their </w:t>
            </w:r>
            <w:proofErr w:type="gramStart"/>
            <w:r w:rsidRPr="00E41CB9">
              <w:rPr>
                <w:rFonts w:ascii="Arial Narrow" w:hAnsi="Arial Narrow"/>
                <w:sz w:val="24"/>
                <w:szCs w:val="24"/>
                <w:lang w:val="en-US"/>
              </w:rPr>
              <w:t>operatives</w:t>
            </w:r>
            <w:proofErr w:type="gramEnd"/>
            <w:r w:rsidRPr="00E41CB9">
              <w:rPr>
                <w:rFonts w:ascii="Arial Narrow" w:hAnsi="Arial Narrow"/>
                <w:sz w:val="24"/>
                <w:szCs w:val="24"/>
                <w:lang w:val="en-US"/>
              </w:rPr>
              <w:t xml:space="preserve"> induction, participating in the site induction and at three-month intervals or hereafter should the nature of the site significantly change.</w:t>
            </w:r>
          </w:p>
          <w:p w14:paraId="19BBABAB" w14:textId="77777777" w:rsidR="003D4091" w:rsidRPr="00E41CB9" w:rsidRDefault="003D4091" w:rsidP="003D4091">
            <w:pPr>
              <w:jc w:val="both"/>
              <w:rPr>
                <w:rFonts w:ascii="Arial Narrow" w:hAnsi="Arial Narrow"/>
                <w:sz w:val="24"/>
                <w:szCs w:val="24"/>
                <w:lang w:val="en-US"/>
              </w:rPr>
            </w:pPr>
          </w:p>
          <w:p w14:paraId="4FB58015" w14:textId="77777777" w:rsidR="003D4091" w:rsidRPr="00E41CB9" w:rsidRDefault="003D4091" w:rsidP="003D4091">
            <w:pPr>
              <w:pStyle w:val="ListParagraph"/>
              <w:numPr>
                <w:ilvl w:val="0"/>
                <w:numId w:val="35"/>
              </w:numPr>
              <w:jc w:val="both"/>
              <w:rPr>
                <w:rFonts w:ascii="Arial Narrow" w:hAnsi="Arial Narrow"/>
                <w:sz w:val="24"/>
                <w:szCs w:val="24"/>
              </w:rPr>
            </w:pPr>
            <w:r w:rsidRPr="00E41CB9">
              <w:rPr>
                <w:rFonts w:ascii="Arial Narrow" w:hAnsi="Arial Narrow"/>
                <w:sz w:val="24"/>
                <w:szCs w:val="24"/>
              </w:rPr>
              <w:t>The contractor is to prepare a program of preliminary briefing at the working place and texts of instructions for different professions of their workers.</w:t>
            </w:r>
          </w:p>
          <w:p w14:paraId="00FF91FB" w14:textId="77777777" w:rsidR="003D4091" w:rsidRPr="00E41CB9" w:rsidRDefault="003D4091" w:rsidP="003D4091">
            <w:pPr>
              <w:jc w:val="both"/>
              <w:rPr>
                <w:rFonts w:ascii="Arial Narrow" w:hAnsi="Arial Narrow"/>
                <w:sz w:val="24"/>
                <w:szCs w:val="24"/>
                <w:lang w:val="en-US"/>
              </w:rPr>
            </w:pPr>
          </w:p>
          <w:p w14:paraId="678FF052" w14:textId="77777777" w:rsidR="003D4091" w:rsidRPr="00E41CB9" w:rsidRDefault="003D4091" w:rsidP="003D4091">
            <w:pPr>
              <w:pStyle w:val="ListParagraph"/>
              <w:numPr>
                <w:ilvl w:val="0"/>
                <w:numId w:val="35"/>
              </w:numPr>
              <w:jc w:val="both"/>
              <w:rPr>
                <w:rFonts w:ascii="Arial Narrow" w:hAnsi="Arial Narrow"/>
                <w:sz w:val="24"/>
                <w:szCs w:val="24"/>
              </w:rPr>
            </w:pPr>
            <w:proofErr w:type="spellStart"/>
            <w:r w:rsidRPr="00E41CB9">
              <w:rPr>
                <w:rFonts w:ascii="Arial Narrow" w:hAnsi="Arial Narrow"/>
                <w:sz w:val="24"/>
                <w:szCs w:val="24"/>
              </w:rPr>
              <w:t>Allfirst</w:t>
            </w:r>
            <w:proofErr w:type="spellEnd"/>
            <w:r w:rsidRPr="00E41CB9">
              <w:rPr>
                <w:rFonts w:ascii="Arial Narrow" w:hAnsi="Arial Narrow"/>
                <w:sz w:val="24"/>
                <w:szCs w:val="24"/>
              </w:rPr>
              <w:t>-line supervisors will carry out daily briefings of their operatives before the start of work on the tasks to be undertaken, location, equipment, materials, PPE, and safety considerations.</w:t>
            </w:r>
          </w:p>
          <w:p w14:paraId="18036517" w14:textId="77777777" w:rsidR="003D4091" w:rsidRPr="00E41CB9" w:rsidRDefault="003D4091" w:rsidP="003D4091">
            <w:pPr>
              <w:jc w:val="both"/>
              <w:rPr>
                <w:rFonts w:ascii="Arial Narrow" w:hAnsi="Arial Narrow"/>
                <w:sz w:val="24"/>
                <w:szCs w:val="24"/>
                <w:lang w:val="en-US"/>
              </w:rPr>
            </w:pPr>
          </w:p>
          <w:p w14:paraId="5549E67E" w14:textId="77777777" w:rsidR="003D4091" w:rsidRPr="00E41CB9" w:rsidRDefault="003D4091" w:rsidP="003D4091">
            <w:pPr>
              <w:jc w:val="both"/>
              <w:rPr>
                <w:rFonts w:ascii="Arial Narrow" w:hAnsi="Arial Narrow"/>
                <w:sz w:val="24"/>
                <w:szCs w:val="24"/>
                <w:lang w:val="en-US"/>
              </w:rPr>
            </w:pPr>
          </w:p>
          <w:p w14:paraId="0F1C4006" w14:textId="77777777" w:rsidR="003D4091" w:rsidRPr="00E41CB9" w:rsidRDefault="003D4091" w:rsidP="003D4091">
            <w:pPr>
              <w:jc w:val="both"/>
              <w:rPr>
                <w:rFonts w:ascii="Arial Narrow" w:hAnsi="Arial Narrow"/>
                <w:sz w:val="24"/>
                <w:szCs w:val="24"/>
                <w:lang w:val="en-US"/>
              </w:rPr>
            </w:pPr>
          </w:p>
          <w:p w14:paraId="49D0EE43"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7. Unless otherwise agreed contractor will arrange for a professional safety adviser to conduct a safety inspection at weekly intervals as a minimum, with a copy of the report submitted immediately following the inspection to </w:t>
            </w:r>
            <w:proofErr w:type="gramStart"/>
            <w:r w:rsidRPr="00E41CB9">
              <w:rPr>
                <w:rFonts w:ascii="Arial Narrow" w:hAnsi="Arial Narrow"/>
                <w:sz w:val="24"/>
                <w:szCs w:val="24"/>
                <w:lang w:val="en-US"/>
              </w:rPr>
              <w:t>the  Client</w:t>
            </w:r>
            <w:proofErr w:type="gramEnd"/>
            <w:r w:rsidRPr="00E41CB9">
              <w:rPr>
                <w:rFonts w:ascii="Arial Narrow" w:hAnsi="Arial Narrow"/>
                <w:sz w:val="24"/>
                <w:szCs w:val="24"/>
                <w:lang w:val="en-US"/>
              </w:rPr>
              <w:t>.</w:t>
            </w:r>
          </w:p>
          <w:p w14:paraId="6F515023"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8. There will be a weekly inspection of site tidiness by the Client construction manager for which all contractors are to make their most senior person on site available. Should the construction manager thereafter have to instigate </w:t>
            </w:r>
            <w:proofErr w:type="gramStart"/>
            <w:r w:rsidRPr="00E41CB9">
              <w:rPr>
                <w:rFonts w:ascii="Arial Narrow" w:hAnsi="Arial Narrow"/>
                <w:sz w:val="24"/>
                <w:szCs w:val="24"/>
                <w:lang w:val="en-US"/>
              </w:rPr>
              <w:t>a further</w:t>
            </w:r>
            <w:proofErr w:type="gramEnd"/>
            <w:r w:rsidRPr="00E41CB9">
              <w:rPr>
                <w:rFonts w:ascii="Arial Narrow" w:hAnsi="Arial Narrow"/>
                <w:sz w:val="24"/>
                <w:szCs w:val="24"/>
                <w:lang w:val="en-US"/>
              </w:rPr>
              <w:t xml:space="preserve"> clean up then the costs of this will be borne by the contractor.</w:t>
            </w:r>
          </w:p>
          <w:p w14:paraId="1D7C39B7"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9. The contractor will maintain a representative on site who is available to receive and implement safety instructions from </w:t>
            </w:r>
            <w:proofErr w:type="gramStart"/>
            <w:r w:rsidRPr="00E41CB9">
              <w:rPr>
                <w:rFonts w:ascii="Arial Narrow" w:hAnsi="Arial Narrow"/>
                <w:sz w:val="24"/>
                <w:szCs w:val="24"/>
                <w:lang w:val="en-US"/>
              </w:rPr>
              <w:t>the  Client</w:t>
            </w:r>
            <w:proofErr w:type="gramEnd"/>
            <w:r w:rsidRPr="00E41CB9">
              <w:rPr>
                <w:rFonts w:ascii="Arial Narrow" w:hAnsi="Arial Narrow"/>
                <w:sz w:val="24"/>
                <w:szCs w:val="24"/>
                <w:lang w:val="en-US"/>
              </w:rPr>
              <w:t xml:space="preserve"> at all times when work is being undertaken by the contractor.</w:t>
            </w:r>
          </w:p>
          <w:p w14:paraId="41BEE3A4" w14:textId="77777777" w:rsidR="003D4091" w:rsidRPr="00E41CB9" w:rsidRDefault="003D4091" w:rsidP="003D4091">
            <w:pPr>
              <w:jc w:val="both"/>
              <w:rPr>
                <w:rFonts w:ascii="Arial Narrow" w:hAnsi="Arial Narrow"/>
                <w:sz w:val="24"/>
                <w:szCs w:val="24"/>
                <w:lang w:val="en-US"/>
              </w:rPr>
            </w:pPr>
          </w:p>
          <w:p w14:paraId="532FF354"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10. Fire extinguishers are to be serviced at </w:t>
            </w:r>
            <w:proofErr w:type="gramStart"/>
            <w:r w:rsidRPr="00E41CB9">
              <w:rPr>
                <w:rFonts w:ascii="Arial Narrow" w:hAnsi="Arial Narrow"/>
                <w:sz w:val="24"/>
                <w:szCs w:val="24"/>
                <w:lang w:val="en-US"/>
              </w:rPr>
              <w:t>not</w:t>
            </w:r>
            <w:proofErr w:type="gramEnd"/>
            <w:r w:rsidRPr="00E41CB9">
              <w:rPr>
                <w:rFonts w:ascii="Arial Narrow" w:hAnsi="Arial Narrow"/>
                <w:sz w:val="24"/>
                <w:szCs w:val="24"/>
                <w:lang w:val="en-US"/>
              </w:rPr>
              <w:t xml:space="preserve"> greater than annual intervals and visually checked weekly by the appointed licensed person responsible for fire protection. He shall issue a copy of the signed checklist to </w:t>
            </w:r>
            <w:proofErr w:type="gramStart"/>
            <w:r w:rsidRPr="00E41CB9">
              <w:rPr>
                <w:rFonts w:ascii="Arial Narrow" w:hAnsi="Arial Narrow"/>
                <w:sz w:val="24"/>
                <w:szCs w:val="24"/>
                <w:lang w:val="en-US"/>
              </w:rPr>
              <w:t>The</w:t>
            </w:r>
            <w:proofErr w:type="gramEnd"/>
            <w:r w:rsidRPr="00E41CB9">
              <w:rPr>
                <w:rFonts w:ascii="Arial Narrow" w:hAnsi="Arial Narrow"/>
                <w:sz w:val="24"/>
                <w:szCs w:val="24"/>
                <w:lang w:val="en-US"/>
              </w:rPr>
              <w:t xml:space="preserve"> client.</w:t>
            </w:r>
          </w:p>
          <w:p w14:paraId="7196B4CE"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11. Should the Client deem a radio communication system to be necessary to enhance communications-site then contractors will ensure that theirs is compatible with that used by the Client.</w:t>
            </w:r>
          </w:p>
          <w:p w14:paraId="3DA33421" w14:textId="77777777" w:rsidR="003D4091" w:rsidRPr="00E41CB9" w:rsidRDefault="003D4091" w:rsidP="003D4091">
            <w:pPr>
              <w:jc w:val="both"/>
              <w:rPr>
                <w:rFonts w:ascii="Arial Narrow" w:hAnsi="Arial Narrow"/>
                <w:sz w:val="24"/>
                <w:szCs w:val="24"/>
                <w:lang w:val="en-US"/>
              </w:rPr>
            </w:pPr>
          </w:p>
          <w:p w14:paraId="3913A20B"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12. Where readily available, bagged cement and similar products will be supplied </w:t>
            </w:r>
            <w:proofErr w:type="gramStart"/>
            <w:r w:rsidRPr="00E41CB9">
              <w:rPr>
                <w:rFonts w:ascii="Arial Narrow" w:hAnsi="Arial Narrow"/>
                <w:sz w:val="24"/>
                <w:szCs w:val="24"/>
                <w:lang w:val="en-US"/>
              </w:rPr>
              <w:t>in</w:t>
            </w:r>
            <w:proofErr w:type="gramEnd"/>
            <w:r w:rsidRPr="00E41CB9">
              <w:rPr>
                <w:rFonts w:ascii="Arial Narrow" w:hAnsi="Arial Narrow"/>
                <w:sz w:val="24"/>
                <w:szCs w:val="24"/>
                <w:lang w:val="en-US"/>
              </w:rPr>
              <w:t xml:space="preserve"> a maximum size of 25kg.</w:t>
            </w:r>
          </w:p>
          <w:p w14:paraId="413C417C" w14:textId="77777777" w:rsidR="003D4091" w:rsidRPr="00E41CB9" w:rsidRDefault="003D4091" w:rsidP="003D4091">
            <w:pPr>
              <w:jc w:val="both"/>
              <w:rPr>
                <w:rFonts w:ascii="Arial Narrow" w:hAnsi="Arial Narrow"/>
                <w:sz w:val="24"/>
                <w:szCs w:val="24"/>
                <w:lang w:val="en-US"/>
              </w:rPr>
            </w:pPr>
          </w:p>
          <w:p w14:paraId="3FA90272"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13. The contractor shall be responsible for the removal and safe disposal of its waste and surplus materials from the building, and the maintenance of a clean and tidy work area. The contractor is to prepare a written plan identifying his arrangements for the removal of waste arising from the works. The plan shall state where the waste will be disposed of and give details of the company undertaking the work.  </w:t>
            </w:r>
          </w:p>
          <w:p w14:paraId="51CFA56E" w14:textId="77777777" w:rsidR="003D4091" w:rsidRPr="00E41CB9" w:rsidRDefault="003D4091" w:rsidP="003D4091">
            <w:pPr>
              <w:jc w:val="both"/>
              <w:rPr>
                <w:rFonts w:ascii="Arial Narrow" w:hAnsi="Arial Narrow"/>
                <w:sz w:val="24"/>
                <w:szCs w:val="24"/>
                <w:lang w:val="en-US"/>
              </w:rPr>
            </w:pPr>
          </w:p>
          <w:p w14:paraId="260A5AE2"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14. Client managers have the authority to stop </w:t>
            </w:r>
            <w:proofErr w:type="gramStart"/>
            <w:r w:rsidRPr="00E41CB9">
              <w:rPr>
                <w:rFonts w:ascii="Arial Narrow" w:hAnsi="Arial Narrow"/>
                <w:sz w:val="24"/>
                <w:szCs w:val="24"/>
                <w:lang w:val="en-US"/>
              </w:rPr>
              <w:t>works</w:t>
            </w:r>
            <w:proofErr w:type="gramEnd"/>
            <w:r w:rsidRPr="00E41CB9">
              <w:rPr>
                <w:rFonts w:ascii="Arial Narrow" w:hAnsi="Arial Narrow"/>
                <w:sz w:val="24"/>
                <w:szCs w:val="24"/>
                <w:lang w:val="en-US"/>
              </w:rPr>
              <w:t xml:space="preserve"> if there is or is likely to be, contravention of the requirements of health, safety, </w:t>
            </w:r>
            <w:proofErr w:type="spellStart"/>
            <w:r w:rsidRPr="00E41CB9">
              <w:rPr>
                <w:rFonts w:ascii="Arial Narrow" w:hAnsi="Arial Narrow"/>
                <w:sz w:val="24"/>
                <w:szCs w:val="24"/>
                <w:lang w:val="en-US"/>
              </w:rPr>
              <w:t>ety</w:t>
            </w:r>
            <w:proofErr w:type="spellEnd"/>
            <w:r w:rsidRPr="00E41CB9">
              <w:rPr>
                <w:rFonts w:ascii="Arial Narrow" w:hAnsi="Arial Narrow"/>
                <w:sz w:val="24"/>
                <w:szCs w:val="24"/>
                <w:lang w:val="en-US"/>
              </w:rPr>
              <w:t xml:space="preserve">, and environmental legislation. Failure to rectify the situation, within a maximum period of 48 hours, will entitle the Client to instruct another contractor to carry out rectification works. The costs arising from such rectification works will be charged to the offending contractor. No claim for loss and </w:t>
            </w:r>
            <w:proofErr w:type="gramStart"/>
            <w:r w:rsidRPr="00E41CB9">
              <w:rPr>
                <w:rFonts w:ascii="Arial Narrow" w:hAnsi="Arial Narrow"/>
                <w:sz w:val="24"/>
                <w:szCs w:val="24"/>
                <w:lang w:val="en-US"/>
              </w:rPr>
              <w:t>expense</w:t>
            </w:r>
            <w:proofErr w:type="gramEnd"/>
            <w:r w:rsidRPr="00E41CB9">
              <w:rPr>
                <w:rFonts w:ascii="Arial Narrow" w:hAnsi="Arial Narrow"/>
                <w:sz w:val="24"/>
                <w:szCs w:val="24"/>
                <w:lang w:val="en-US"/>
              </w:rPr>
              <w:t xml:space="preserve"> or for extension of time will be accepted in the case of such a stoppage of the works.</w:t>
            </w:r>
          </w:p>
          <w:p w14:paraId="764D557B" w14:textId="77777777" w:rsidR="003D4091" w:rsidRPr="00E41CB9" w:rsidRDefault="003D4091" w:rsidP="003D4091">
            <w:pPr>
              <w:jc w:val="both"/>
              <w:rPr>
                <w:rFonts w:ascii="Arial Narrow" w:hAnsi="Arial Narrow"/>
                <w:sz w:val="24"/>
                <w:szCs w:val="24"/>
                <w:lang w:val="en-US"/>
              </w:rPr>
            </w:pPr>
          </w:p>
          <w:p w14:paraId="0FD55788" w14:textId="77777777" w:rsidR="003D4091" w:rsidRPr="00E41CB9" w:rsidRDefault="003D4091" w:rsidP="003D4091">
            <w:pPr>
              <w:jc w:val="both"/>
              <w:rPr>
                <w:rFonts w:ascii="Arial Narrow" w:hAnsi="Arial Narrow"/>
                <w:sz w:val="24"/>
                <w:szCs w:val="24"/>
                <w:lang w:val="en-US"/>
              </w:rPr>
            </w:pPr>
          </w:p>
          <w:p w14:paraId="068BBC06"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lastRenderedPageBreak/>
              <w:t>COMPETENCY AND TRAINING</w:t>
            </w:r>
          </w:p>
          <w:p w14:paraId="39B8EDD3" w14:textId="77777777" w:rsidR="003D4091" w:rsidRPr="00E41CB9" w:rsidRDefault="003D4091" w:rsidP="003D4091">
            <w:pPr>
              <w:jc w:val="both"/>
              <w:rPr>
                <w:rFonts w:ascii="Arial Narrow" w:hAnsi="Arial Narrow"/>
                <w:sz w:val="24"/>
                <w:szCs w:val="24"/>
                <w:lang w:val="en-US"/>
              </w:rPr>
            </w:pPr>
          </w:p>
          <w:p w14:paraId="0688819C" w14:textId="77777777" w:rsidR="003D4091" w:rsidRPr="00E41CB9" w:rsidRDefault="003D4091" w:rsidP="003D4091">
            <w:pPr>
              <w:jc w:val="both"/>
              <w:rPr>
                <w:rFonts w:ascii="Arial Narrow" w:hAnsi="Arial Narrow"/>
                <w:sz w:val="24"/>
                <w:szCs w:val="24"/>
                <w:lang w:val="en-US"/>
              </w:rPr>
            </w:pPr>
          </w:p>
          <w:p w14:paraId="3DE0FBDD"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1. The </w:t>
            </w:r>
            <w:proofErr w:type="spellStart"/>
            <w:r w:rsidRPr="00E41CB9">
              <w:rPr>
                <w:rFonts w:ascii="Arial Narrow" w:hAnsi="Arial Narrow"/>
                <w:sz w:val="24"/>
                <w:szCs w:val="24"/>
                <w:lang w:val="en-US"/>
              </w:rPr>
              <w:t>SNiP</w:t>
            </w:r>
            <w:proofErr w:type="spellEnd"/>
            <w:r w:rsidRPr="00E41CB9">
              <w:rPr>
                <w:rFonts w:ascii="Arial Narrow" w:hAnsi="Arial Narrow"/>
                <w:sz w:val="24"/>
                <w:szCs w:val="24"/>
                <w:lang w:val="en-US"/>
              </w:rPr>
              <w:t xml:space="preserve"> 12-03-2001, GOST 12.0.004, and "Model Regulations on the safety training procedure for managers and specialists" (Decree by the TJ Ministry of </w:t>
            </w:r>
            <w:proofErr w:type="spellStart"/>
            <w:r w:rsidRPr="00E41CB9">
              <w:rPr>
                <w:rFonts w:ascii="Arial Narrow" w:hAnsi="Arial Narrow"/>
                <w:sz w:val="24"/>
                <w:szCs w:val="24"/>
                <w:lang w:val="en-US"/>
              </w:rPr>
              <w:t>Labour</w:t>
            </w:r>
            <w:proofErr w:type="spellEnd"/>
            <w:r w:rsidRPr="00E41CB9">
              <w:rPr>
                <w:rFonts w:ascii="Arial Narrow" w:hAnsi="Arial Narrow"/>
                <w:sz w:val="24"/>
                <w:szCs w:val="24"/>
                <w:lang w:val="en-US"/>
              </w:rPr>
              <w:t xml:space="preserve">, 1996) impose a duty on those placing contracts to make reasonable inquiries regarding the suitability of the contractors that they employ. Such inquiries include checks of competency and training. We support several registration </w:t>
            </w:r>
            <w:proofErr w:type="gramStart"/>
            <w:r w:rsidRPr="00E41CB9">
              <w:rPr>
                <w:rFonts w:ascii="Arial Narrow" w:hAnsi="Arial Narrow"/>
                <w:sz w:val="24"/>
                <w:szCs w:val="24"/>
                <w:lang w:val="en-US"/>
              </w:rPr>
              <w:t>schemes</w:t>
            </w:r>
            <w:proofErr w:type="gramEnd"/>
            <w:r w:rsidRPr="00E41CB9">
              <w:rPr>
                <w:rFonts w:ascii="Arial Narrow" w:hAnsi="Arial Narrow"/>
                <w:sz w:val="24"/>
                <w:szCs w:val="24"/>
                <w:lang w:val="en-US"/>
              </w:rPr>
              <w:t xml:space="preserve"> and it is required that appropriate trades skills certificates, or an approved alternative, are provided to the Client on request. These certificates shall confirm that the employee is - Fully Trained, Competent, and </w:t>
            </w:r>
            <w:proofErr w:type="spellStart"/>
            <w:r w:rsidRPr="00E41CB9">
              <w:rPr>
                <w:rFonts w:ascii="Arial Narrow" w:hAnsi="Arial Narrow"/>
                <w:sz w:val="24"/>
                <w:szCs w:val="24"/>
                <w:lang w:val="en-US"/>
              </w:rPr>
              <w:t>Authorised</w:t>
            </w:r>
            <w:proofErr w:type="spellEnd"/>
            <w:r w:rsidRPr="00E41CB9">
              <w:rPr>
                <w:rFonts w:ascii="Arial Narrow" w:hAnsi="Arial Narrow"/>
                <w:sz w:val="24"/>
                <w:szCs w:val="24"/>
                <w:lang w:val="en-US"/>
              </w:rPr>
              <w:t>.</w:t>
            </w:r>
          </w:p>
          <w:p w14:paraId="7B2B1DFB" w14:textId="77777777" w:rsidR="003D4091" w:rsidRPr="00E41CB9" w:rsidRDefault="003D4091" w:rsidP="003D4091">
            <w:pPr>
              <w:jc w:val="both"/>
              <w:rPr>
                <w:rFonts w:ascii="Arial Narrow" w:hAnsi="Arial Narrow"/>
                <w:sz w:val="24"/>
                <w:szCs w:val="24"/>
                <w:lang w:val="en-US"/>
              </w:rPr>
            </w:pPr>
          </w:p>
          <w:p w14:paraId="402A1813" w14:textId="77777777" w:rsidR="003D4091" w:rsidRPr="00E41CB9" w:rsidRDefault="003D4091" w:rsidP="003D4091">
            <w:pPr>
              <w:jc w:val="both"/>
              <w:rPr>
                <w:rFonts w:ascii="Arial Narrow" w:hAnsi="Arial Narrow"/>
                <w:sz w:val="24"/>
                <w:szCs w:val="24"/>
                <w:lang w:val="en-US"/>
              </w:rPr>
            </w:pPr>
          </w:p>
          <w:p w14:paraId="29EA6E57" w14:textId="77777777" w:rsidR="003D4091" w:rsidRPr="00E41CB9" w:rsidRDefault="003D4091" w:rsidP="003D4091">
            <w:pPr>
              <w:jc w:val="both"/>
              <w:rPr>
                <w:rFonts w:ascii="Arial Narrow" w:hAnsi="Arial Narrow"/>
                <w:sz w:val="24"/>
                <w:szCs w:val="24"/>
                <w:lang w:val="en-US"/>
              </w:rPr>
            </w:pPr>
          </w:p>
          <w:p w14:paraId="2197C67D"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The certificates have placed special demands on some professions and types of work concerning safety:</w:t>
            </w:r>
          </w:p>
          <w:p w14:paraId="56A67CCE" w14:textId="77777777" w:rsidR="003D4091" w:rsidRPr="00E41CB9" w:rsidRDefault="003D4091" w:rsidP="003D4091">
            <w:pPr>
              <w:jc w:val="both"/>
              <w:rPr>
                <w:rFonts w:ascii="Arial Narrow" w:hAnsi="Arial Narrow"/>
                <w:sz w:val="24"/>
                <w:szCs w:val="24"/>
                <w:lang w:val="en-US"/>
              </w:rPr>
            </w:pPr>
          </w:p>
          <w:p w14:paraId="4C0ECB0B" w14:textId="77777777" w:rsidR="003D4091" w:rsidRPr="00E41CB9" w:rsidRDefault="003D4091" w:rsidP="003D4091">
            <w:pPr>
              <w:tabs>
                <w:tab w:val="left" w:pos="221"/>
              </w:tabs>
              <w:jc w:val="both"/>
              <w:rPr>
                <w:rFonts w:ascii="Arial Narrow" w:hAnsi="Arial Narrow"/>
                <w:sz w:val="24"/>
                <w:szCs w:val="24"/>
                <w:lang w:val="en-US"/>
              </w:rPr>
            </w:pPr>
            <w:r w:rsidRPr="00E41CB9">
              <w:rPr>
                <w:rFonts w:ascii="Arial Narrow" w:hAnsi="Arial Narrow"/>
                <w:sz w:val="24"/>
                <w:szCs w:val="24"/>
                <w:lang w:val="en-US"/>
              </w:rPr>
              <w:t></w:t>
            </w:r>
            <w:r w:rsidRPr="00E41CB9">
              <w:rPr>
                <w:rFonts w:ascii="Arial Narrow" w:hAnsi="Arial Narrow"/>
                <w:sz w:val="24"/>
                <w:szCs w:val="24"/>
                <w:lang w:val="en-US"/>
              </w:rPr>
              <w:tab/>
              <w:t>the operative should be 18 or more years old,</w:t>
            </w:r>
          </w:p>
          <w:p w14:paraId="6E904786" w14:textId="77777777" w:rsidR="003D4091" w:rsidRPr="00E41CB9" w:rsidRDefault="003D4091" w:rsidP="003D4091">
            <w:pPr>
              <w:tabs>
                <w:tab w:val="left" w:pos="221"/>
              </w:tabs>
              <w:jc w:val="both"/>
              <w:rPr>
                <w:rFonts w:ascii="Arial Narrow" w:hAnsi="Arial Narrow"/>
                <w:sz w:val="24"/>
                <w:szCs w:val="24"/>
                <w:lang w:val="en-US"/>
              </w:rPr>
            </w:pPr>
            <w:r w:rsidRPr="00E41CB9">
              <w:rPr>
                <w:rFonts w:ascii="Arial Narrow" w:hAnsi="Arial Narrow"/>
                <w:sz w:val="24"/>
                <w:szCs w:val="24"/>
                <w:lang w:val="en-US"/>
              </w:rPr>
              <w:t></w:t>
            </w:r>
            <w:r w:rsidRPr="00E41CB9">
              <w:rPr>
                <w:rFonts w:ascii="Arial Narrow" w:hAnsi="Arial Narrow"/>
                <w:sz w:val="24"/>
                <w:szCs w:val="24"/>
                <w:lang w:val="en-US"/>
              </w:rPr>
              <w:tab/>
              <w:t>trained and passed through exams,</w:t>
            </w:r>
          </w:p>
          <w:p w14:paraId="3014DA6A" w14:textId="77777777" w:rsidR="003D4091" w:rsidRPr="00E41CB9" w:rsidRDefault="003D4091" w:rsidP="003D4091">
            <w:pPr>
              <w:tabs>
                <w:tab w:val="left" w:pos="221"/>
              </w:tabs>
              <w:jc w:val="both"/>
              <w:rPr>
                <w:rFonts w:ascii="Arial Narrow" w:hAnsi="Arial Narrow"/>
                <w:sz w:val="24"/>
                <w:szCs w:val="24"/>
                <w:lang w:val="en-US"/>
              </w:rPr>
            </w:pPr>
            <w:r w:rsidRPr="00E41CB9">
              <w:rPr>
                <w:rFonts w:ascii="Arial Narrow" w:hAnsi="Arial Narrow"/>
                <w:sz w:val="24"/>
                <w:szCs w:val="24"/>
                <w:lang w:val="en-US"/>
              </w:rPr>
              <w:t></w:t>
            </w:r>
            <w:r w:rsidRPr="00E41CB9">
              <w:rPr>
                <w:rFonts w:ascii="Arial Narrow" w:hAnsi="Arial Narrow"/>
                <w:sz w:val="24"/>
                <w:szCs w:val="24"/>
                <w:lang w:val="en-US"/>
              </w:rPr>
              <w:tab/>
              <w:t>have relevant certificate</w:t>
            </w:r>
          </w:p>
          <w:p w14:paraId="2B0BDC5E" w14:textId="77777777" w:rsidR="003D4091" w:rsidRPr="00E41CB9" w:rsidRDefault="003D4091" w:rsidP="003D4091">
            <w:pPr>
              <w:tabs>
                <w:tab w:val="left" w:pos="221"/>
              </w:tabs>
              <w:jc w:val="both"/>
              <w:rPr>
                <w:rFonts w:ascii="Arial Narrow" w:hAnsi="Arial Narrow"/>
                <w:sz w:val="24"/>
                <w:szCs w:val="24"/>
                <w:lang w:val="en-US"/>
              </w:rPr>
            </w:pPr>
          </w:p>
          <w:p w14:paraId="0111BD0C"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2. By GOST 12.0.004-2015 and </w:t>
            </w:r>
            <w:proofErr w:type="spellStart"/>
            <w:r w:rsidRPr="00E41CB9">
              <w:rPr>
                <w:rFonts w:ascii="Arial Narrow" w:hAnsi="Arial Narrow"/>
                <w:sz w:val="24"/>
                <w:szCs w:val="24"/>
                <w:lang w:val="en-US"/>
              </w:rPr>
              <w:t>SNiP</w:t>
            </w:r>
            <w:proofErr w:type="spellEnd"/>
            <w:r w:rsidRPr="00E41CB9">
              <w:rPr>
                <w:rFonts w:ascii="Arial Narrow" w:hAnsi="Arial Narrow"/>
                <w:sz w:val="24"/>
                <w:szCs w:val="24"/>
                <w:lang w:val="en-US"/>
              </w:rPr>
              <w:t xml:space="preserve"> 12-03-2011 formal training is to be given to all employees engaged in the project. This training is to be given before the employee commences work. This training is to be repeated at monthly intervals</w:t>
            </w:r>
          </w:p>
          <w:p w14:paraId="208E1FFF" w14:textId="77777777" w:rsidR="003D4091" w:rsidRPr="00E41CB9" w:rsidRDefault="003D4091" w:rsidP="003D4091">
            <w:pPr>
              <w:jc w:val="both"/>
              <w:rPr>
                <w:rFonts w:ascii="Arial Narrow" w:hAnsi="Arial Narrow"/>
                <w:sz w:val="24"/>
                <w:szCs w:val="24"/>
                <w:lang w:val="en-US"/>
              </w:rPr>
            </w:pPr>
          </w:p>
          <w:p w14:paraId="076E3AAE" w14:textId="77777777" w:rsidR="003D4091" w:rsidRPr="00E41CB9" w:rsidRDefault="003D4091" w:rsidP="003D4091">
            <w:pPr>
              <w:jc w:val="both"/>
              <w:rPr>
                <w:rFonts w:ascii="Arial Narrow" w:hAnsi="Arial Narrow"/>
                <w:sz w:val="24"/>
                <w:szCs w:val="24"/>
                <w:lang w:val="en-US"/>
              </w:rPr>
            </w:pPr>
          </w:p>
          <w:p w14:paraId="2ACDD74D"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PROHIBITED MATERIALS</w:t>
            </w:r>
          </w:p>
          <w:p w14:paraId="35C97C01" w14:textId="77777777" w:rsidR="003D4091" w:rsidRPr="00E41CB9" w:rsidRDefault="003D4091" w:rsidP="003D4091">
            <w:pPr>
              <w:jc w:val="both"/>
              <w:rPr>
                <w:rFonts w:ascii="Arial Narrow" w:hAnsi="Arial Narrow"/>
                <w:sz w:val="24"/>
                <w:szCs w:val="24"/>
                <w:lang w:val="en-US"/>
              </w:rPr>
            </w:pPr>
          </w:p>
          <w:p w14:paraId="0DA6F816"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The following materials must not be used unless agreed in writing by the Employer.</w:t>
            </w:r>
          </w:p>
          <w:p w14:paraId="59882B53" w14:textId="77777777" w:rsidR="003D4091" w:rsidRPr="00E41CB9" w:rsidRDefault="003D4091" w:rsidP="003D4091">
            <w:pPr>
              <w:jc w:val="both"/>
              <w:rPr>
                <w:rFonts w:ascii="Arial Narrow" w:hAnsi="Arial Narrow"/>
                <w:sz w:val="24"/>
                <w:szCs w:val="24"/>
                <w:lang w:val="en-US"/>
              </w:rPr>
            </w:pPr>
          </w:p>
          <w:p w14:paraId="57F2E5FE" w14:textId="77777777" w:rsidR="003D4091" w:rsidRPr="00E41CB9" w:rsidRDefault="003D4091" w:rsidP="003D4091">
            <w:pPr>
              <w:jc w:val="both"/>
              <w:rPr>
                <w:rFonts w:ascii="Arial Narrow" w:hAnsi="Arial Narrow"/>
                <w:sz w:val="24"/>
                <w:szCs w:val="24"/>
                <w:lang w:val="en-US"/>
              </w:rPr>
            </w:pPr>
          </w:p>
          <w:p w14:paraId="1C6E2F1F" w14:textId="77777777" w:rsidR="003D4091" w:rsidRPr="00E41CB9" w:rsidRDefault="003D4091" w:rsidP="003D4091">
            <w:pPr>
              <w:pStyle w:val="ListParagraph"/>
              <w:numPr>
                <w:ilvl w:val="0"/>
                <w:numId w:val="36"/>
              </w:numPr>
              <w:jc w:val="both"/>
              <w:rPr>
                <w:rFonts w:ascii="Arial Narrow" w:hAnsi="Arial Narrow"/>
                <w:sz w:val="24"/>
                <w:szCs w:val="24"/>
              </w:rPr>
            </w:pPr>
            <w:r w:rsidRPr="00E41CB9">
              <w:rPr>
                <w:rFonts w:ascii="Arial Narrow" w:hAnsi="Arial Narrow"/>
                <w:sz w:val="24"/>
                <w:szCs w:val="24"/>
              </w:rPr>
              <w:t>High alumina cement in concrete elements</w:t>
            </w:r>
          </w:p>
          <w:p w14:paraId="4A1276AD" w14:textId="77777777" w:rsidR="003D4091" w:rsidRPr="00E41CB9" w:rsidRDefault="003D4091" w:rsidP="003D4091">
            <w:pPr>
              <w:jc w:val="both"/>
              <w:rPr>
                <w:rFonts w:ascii="Arial Narrow" w:hAnsi="Arial Narrow"/>
                <w:sz w:val="24"/>
                <w:szCs w:val="24"/>
                <w:lang w:val="en-US"/>
              </w:rPr>
            </w:pPr>
          </w:p>
          <w:p w14:paraId="415FB073"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2. Woodwool slab shuttering.</w:t>
            </w:r>
          </w:p>
          <w:p w14:paraId="0F01114F"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3. Calcium chloride concrete admixtures.</w:t>
            </w:r>
          </w:p>
          <w:p w14:paraId="3701BBE5"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4. Asbestos or asbestos-based products.</w:t>
            </w:r>
          </w:p>
          <w:p w14:paraId="589222DF"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5. </w:t>
            </w:r>
            <w:proofErr w:type="spellStart"/>
            <w:r w:rsidRPr="00E41CB9">
              <w:rPr>
                <w:rFonts w:ascii="Arial Narrow" w:hAnsi="Arial Narrow"/>
                <w:sz w:val="24"/>
                <w:szCs w:val="24"/>
                <w:lang w:val="en-US"/>
              </w:rPr>
              <w:t>Mineralfiberss</w:t>
            </w:r>
            <w:proofErr w:type="spellEnd"/>
            <w:r w:rsidRPr="00E41CB9">
              <w:rPr>
                <w:rFonts w:ascii="Arial Narrow" w:hAnsi="Arial Narrow"/>
                <w:sz w:val="24"/>
                <w:szCs w:val="24"/>
                <w:lang w:val="en-US"/>
              </w:rPr>
              <w:t xml:space="preserve"> or vermiculite with a thickness of 3 microns or less and a length of 200 microns or less, unless sealed to prevent migration of fibers.</w:t>
            </w:r>
          </w:p>
          <w:p w14:paraId="7950A751"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6. </w:t>
            </w:r>
            <w:proofErr w:type="spellStart"/>
            <w:r w:rsidRPr="00E41CB9">
              <w:rPr>
                <w:rFonts w:ascii="Arial Narrow" w:hAnsi="Arial Narrow"/>
                <w:sz w:val="24"/>
                <w:szCs w:val="24"/>
                <w:lang w:val="en-US"/>
              </w:rPr>
              <w:t>Polyisocyanate</w:t>
            </w:r>
            <w:proofErr w:type="spellEnd"/>
            <w:r w:rsidRPr="00E41CB9">
              <w:rPr>
                <w:rFonts w:ascii="Arial Narrow" w:hAnsi="Arial Narrow"/>
                <w:sz w:val="24"/>
                <w:szCs w:val="24"/>
                <w:lang w:val="en-US"/>
              </w:rPr>
              <w:t xml:space="preserve"> and urea-formaldehyde foams or materials which may release formaldehyde over HSE control limits.</w:t>
            </w:r>
          </w:p>
          <w:p w14:paraId="262FB441" w14:textId="77777777" w:rsidR="003D4091" w:rsidRPr="00E41CB9" w:rsidRDefault="003D4091" w:rsidP="003D4091">
            <w:pPr>
              <w:jc w:val="both"/>
              <w:rPr>
                <w:rFonts w:ascii="Arial Narrow" w:hAnsi="Arial Narrow"/>
                <w:sz w:val="24"/>
                <w:szCs w:val="24"/>
                <w:lang w:val="en-US"/>
              </w:rPr>
            </w:pPr>
          </w:p>
          <w:p w14:paraId="0F22F5C3"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7. Slip bricks or calcium silicate bricks.</w:t>
            </w:r>
          </w:p>
          <w:p w14:paraId="4B3AECA4"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8. </w:t>
            </w:r>
            <w:proofErr w:type="spellStart"/>
            <w:r w:rsidRPr="00E41CB9">
              <w:rPr>
                <w:rFonts w:ascii="Arial Narrow" w:hAnsi="Arial Narrow"/>
                <w:sz w:val="24"/>
                <w:szCs w:val="24"/>
                <w:lang w:val="en-US"/>
              </w:rPr>
              <w:t>CFCss</w:t>
            </w:r>
            <w:proofErr w:type="spellEnd"/>
            <w:r w:rsidRPr="00E41CB9">
              <w:rPr>
                <w:rFonts w:ascii="Arial Narrow" w:hAnsi="Arial Narrow"/>
                <w:sz w:val="24"/>
                <w:szCs w:val="24"/>
                <w:lang w:val="en-US"/>
              </w:rPr>
              <w:t xml:space="preserve"> or materials that emit radon gas beyond safe levels.</w:t>
            </w:r>
          </w:p>
          <w:p w14:paraId="2E952F43"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9. Cadmium or lead that may be ingested.</w:t>
            </w:r>
          </w:p>
          <w:p w14:paraId="2C42F575"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10. Timber treated with pentachlorophenol.</w:t>
            </w:r>
          </w:p>
          <w:p w14:paraId="1FCF545C"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11. Tropical hardwoods from non-sustainable sources.</w:t>
            </w:r>
          </w:p>
          <w:p w14:paraId="6FE41281" w14:textId="77777777" w:rsidR="003D4091" w:rsidRPr="00E41CB9" w:rsidRDefault="003D4091" w:rsidP="003D4091">
            <w:pPr>
              <w:jc w:val="both"/>
              <w:rPr>
                <w:rFonts w:ascii="Arial Narrow" w:hAnsi="Arial Narrow"/>
                <w:sz w:val="24"/>
                <w:szCs w:val="24"/>
                <w:lang w:val="en-US"/>
              </w:rPr>
            </w:pPr>
          </w:p>
          <w:p w14:paraId="1BA6CAD6" w14:textId="77777777" w:rsidR="003D4091" w:rsidRPr="00E41CB9" w:rsidRDefault="003D4091" w:rsidP="003D4091">
            <w:pPr>
              <w:jc w:val="both"/>
              <w:rPr>
                <w:rFonts w:ascii="Arial Narrow" w:hAnsi="Arial Narrow"/>
                <w:sz w:val="24"/>
                <w:szCs w:val="24"/>
                <w:lang w:val="en-US"/>
              </w:rPr>
            </w:pPr>
          </w:p>
          <w:p w14:paraId="68C043D7"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lastRenderedPageBreak/>
              <w:t xml:space="preserve">WORK AT HEIGHT </w:t>
            </w:r>
          </w:p>
          <w:p w14:paraId="32F76F9D"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Apart from the above-stated safety rules, the following legislation should be followed: </w:t>
            </w:r>
          </w:p>
          <w:p w14:paraId="5981B213" w14:textId="77777777" w:rsidR="003D4091" w:rsidRPr="00E41CB9" w:rsidRDefault="003D4091" w:rsidP="003D4091">
            <w:pPr>
              <w:jc w:val="both"/>
              <w:rPr>
                <w:rFonts w:ascii="Arial Narrow" w:hAnsi="Arial Narrow"/>
                <w:sz w:val="24"/>
                <w:szCs w:val="24"/>
                <w:lang w:val="en-US"/>
              </w:rPr>
            </w:pPr>
          </w:p>
          <w:p w14:paraId="5F996D26" w14:textId="77777777" w:rsidR="003D4091" w:rsidRPr="00E41CB9" w:rsidRDefault="003D4091" w:rsidP="003D4091">
            <w:pPr>
              <w:jc w:val="both"/>
              <w:rPr>
                <w:rFonts w:ascii="Arial Narrow" w:hAnsi="Arial Narrow"/>
                <w:sz w:val="24"/>
                <w:szCs w:val="24"/>
                <w:lang w:val="en-US"/>
              </w:rPr>
            </w:pPr>
            <w:r w:rsidRPr="00E41CB9">
              <w:rPr>
                <w:sz w:val="24"/>
                <w:szCs w:val="24"/>
              </w:rPr>
              <w:t>Order # 461 on the approval of federal standards and rules in the field of industrial safety "safety rules for hazardous production facilities which use lifting structures".</w:t>
            </w:r>
          </w:p>
          <w:p w14:paraId="1BFD3A60" w14:textId="77777777" w:rsidR="003D4091" w:rsidRPr="00E41CB9" w:rsidRDefault="003D4091" w:rsidP="003D4091">
            <w:pPr>
              <w:pStyle w:val="ListParagraph"/>
              <w:numPr>
                <w:ilvl w:val="0"/>
                <w:numId w:val="37"/>
              </w:numPr>
              <w:jc w:val="both"/>
              <w:rPr>
                <w:rFonts w:ascii="Arial Narrow" w:hAnsi="Arial Narrow"/>
                <w:sz w:val="24"/>
                <w:szCs w:val="24"/>
              </w:rPr>
            </w:pPr>
            <w:r w:rsidRPr="00E41CB9">
              <w:rPr>
                <w:rFonts w:ascii="Arial Narrow" w:hAnsi="Arial Narrow"/>
                <w:sz w:val="24"/>
                <w:szCs w:val="24"/>
              </w:rPr>
              <w:t>PB 10-611-03. Rules for construction and safe use of MEWPs.</w:t>
            </w:r>
          </w:p>
          <w:p w14:paraId="5CB53A1B" w14:textId="77777777" w:rsidR="003D4091" w:rsidRPr="00E41CB9" w:rsidRDefault="003D4091" w:rsidP="003D4091">
            <w:pPr>
              <w:jc w:val="both"/>
              <w:rPr>
                <w:rFonts w:ascii="Arial Narrow" w:hAnsi="Arial Narrow"/>
                <w:sz w:val="24"/>
                <w:szCs w:val="24"/>
                <w:lang w:val="en-US"/>
              </w:rPr>
            </w:pPr>
          </w:p>
          <w:p w14:paraId="2F8317B8" w14:textId="77777777" w:rsidR="003D4091" w:rsidRPr="00E41CB9" w:rsidRDefault="003D4091" w:rsidP="003D4091">
            <w:pPr>
              <w:jc w:val="both"/>
              <w:rPr>
                <w:rFonts w:ascii="Arial Narrow" w:hAnsi="Arial Narrow"/>
                <w:sz w:val="24"/>
                <w:szCs w:val="24"/>
                <w:lang w:val="en-US"/>
              </w:rPr>
            </w:pPr>
          </w:p>
          <w:p w14:paraId="5331B5A0"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3.GOST 27372-87 (1992). Traveling cradles for construction work. Specifications. </w:t>
            </w:r>
          </w:p>
          <w:p w14:paraId="3511956A"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4. </w:t>
            </w:r>
            <w:r w:rsidRPr="00E41CB9">
              <w:rPr>
                <w:sz w:val="24"/>
                <w:szCs w:val="24"/>
              </w:rPr>
              <w:t xml:space="preserve">Standard (ГОСТ 12.4.026-2015) “Safety </w:t>
            </w:r>
            <w:proofErr w:type="spellStart"/>
            <w:r w:rsidRPr="00E41CB9">
              <w:rPr>
                <w:sz w:val="24"/>
                <w:szCs w:val="24"/>
              </w:rPr>
              <w:t>colors</w:t>
            </w:r>
            <w:proofErr w:type="spellEnd"/>
            <w:r w:rsidRPr="00E41CB9">
              <w:rPr>
                <w:sz w:val="24"/>
                <w:szCs w:val="24"/>
              </w:rPr>
              <w:t>, safety signs and signal marking</w:t>
            </w:r>
          </w:p>
          <w:p w14:paraId="7E9DD89F"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5. </w:t>
            </w:r>
            <w:r w:rsidRPr="00E41CB9">
              <w:rPr>
                <w:sz w:val="24"/>
                <w:szCs w:val="24"/>
              </w:rPr>
              <w:t>Standard ГОСТ Р 58967-2020 “Inventory fences of construction sites”</w:t>
            </w:r>
          </w:p>
          <w:p w14:paraId="088C5928"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6.</w:t>
            </w:r>
            <w:r w:rsidRPr="00E41CB9">
              <w:rPr>
                <w:sz w:val="24"/>
                <w:szCs w:val="24"/>
              </w:rPr>
              <w:t xml:space="preserve"> Standard ГОСТ 32489-2013 “Safety belts for construction. General specifications”</w:t>
            </w:r>
          </w:p>
          <w:p w14:paraId="0B44FDB8" w14:textId="77777777" w:rsidR="003D4091" w:rsidRPr="00E41CB9" w:rsidRDefault="003D4091" w:rsidP="003D4091">
            <w:pPr>
              <w:pStyle w:val="ListParagraph"/>
              <w:numPr>
                <w:ilvl w:val="0"/>
                <w:numId w:val="39"/>
              </w:numPr>
              <w:jc w:val="both"/>
              <w:rPr>
                <w:rFonts w:ascii="Arial Narrow" w:hAnsi="Arial Narrow"/>
                <w:sz w:val="24"/>
                <w:szCs w:val="24"/>
              </w:rPr>
            </w:pPr>
            <w:r w:rsidRPr="00E41CB9">
              <w:rPr>
                <w:sz w:val="24"/>
                <w:szCs w:val="24"/>
              </w:rPr>
              <w:t xml:space="preserve">Standard ГОСТ Р 58967-2020 “Inventory fences of construction sites” </w:t>
            </w:r>
          </w:p>
          <w:p w14:paraId="70C6396F" w14:textId="77777777" w:rsidR="003D4091" w:rsidRPr="00E41CB9" w:rsidRDefault="003D4091" w:rsidP="003D4091">
            <w:pPr>
              <w:jc w:val="both"/>
              <w:rPr>
                <w:rFonts w:ascii="Arial Narrow" w:hAnsi="Arial Narrow"/>
                <w:sz w:val="24"/>
                <w:szCs w:val="24"/>
                <w:lang w:val="en-US"/>
              </w:rPr>
            </w:pPr>
          </w:p>
          <w:p w14:paraId="7F963D00" w14:textId="645E6BB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8. </w:t>
            </w:r>
            <w:r w:rsidRPr="00E41CB9">
              <w:rPr>
                <w:sz w:val="24"/>
                <w:szCs w:val="24"/>
              </w:rPr>
              <w:t>Standard ГОСТ Р 12.3.053-2020</w:t>
            </w:r>
            <w:r w:rsidRPr="00E41CB9">
              <w:rPr>
                <w:sz w:val="24"/>
                <w:szCs w:val="24"/>
                <w:lang w:val="en-US"/>
              </w:rPr>
              <w:t xml:space="preserve"> </w:t>
            </w:r>
            <w:r w:rsidRPr="00E41CB9">
              <w:rPr>
                <w:rFonts w:ascii="Arial Narrow" w:hAnsi="Arial Narrow"/>
                <w:sz w:val="24"/>
                <w:szCs w:val="24"/>
                <w:lang w:val="en-US"/>
              </w:rPr>
              <w:t>Construction. Protective inventory safeguards. General specifications.</w:t>
            </w:r>
          </w:p>
          <w:p w14:paraId="41AF1592"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 xml:space="preserve">9. </w:t>
            </w:r>
            <w:r w:rsidRPr="00E41CB9">
              <w:rPr>
                <w:sz w:val="24"/>
                <w:szCs w:val="24"/>
              </w:rPr>
              <w:t>Standard ГОСТ Р 58752-2019 “Different types of scaffolding. General technical specifications”</w:t>
            </w:r>
          </w:p>
          <w:p w14:paraId="74DB6385"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10.SP 12-136-2002. Health and safety solutions in Project Plans and Work Method Statements.</w:t>
            </w:r>
          </w:p>
          <w:p w14:paraId="1F85CB39" w14:textId="77777777" w:rsidR="003D4091" w:rsidRPr="00E41CB9" w:rsidRDefault="003D4091" w:rsidP="003D4091">
            <w:pPr>
              <w:jc w:val="both"/>
              <w:rPr>
                <w:rFonts w:ascii="Arial Narrow" w:hAnsi="Arial Narrow"/>
                <w:sz w:val="24"/>
                <w:szCs w:val="24"/>
                <w:lang w:val="en-US"/>
              </w:rPr>
            </w:pPr>
          </w:p>
          <w:p w14:paraId="6AD1FE61"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11.Methodological recommendations for SP 12-136-2002</w:t>
            </w:r>
          </w:p>
          <w:p w14:paraId="1518C3AE" w14:textId="77777777" w:rsidR="003D4091" w:rsidRPr="00E41CB9" w:rsidRDefault="003D4091" w:rsidP="003D4091">
            <w:pPr>
              <w:jc w:val="both"/>
              <w:rPr>
                <w:rFonts w:ascii="Arial Narrow" w:hAnsi="Arial Narrow"/>
                <w:sz w:val="24"/>
                <w:szCs w:val="24"/>
                <w:lang w:val="en-US"/>
              </w:rPr>
            </w:pPr>
            <w:r w:rsidRPr="00E41CB9">
              <w:rPr>
                <w:rFonts w:ascii="Arial Narrow" w:hAnsi="Arial Narrow"/>
                <w:sz w:val="24"/>
                <w:szCs w:val="24"/>
                <w:lang w:val="en-US"/>
              </w:rPr>
              <w:t>12.</w:t>
            </w:r>
            <w:r w:rsidRPr="00E41CB9">
              <w:rPr>
                <w:sz w:val="24"/>
                <w:szCs w:val="24"/>
              </w:rPr>
              <w:t xml:space="preserve"> Standard ГОСТ 34329-2017 “Formwork. General technical specifications”</w:t>
            </w:r>
          </w:p>
          <w:p w14:paraId="722C6F7D" w14:textId="77777777" w:rsidR="003D4091" w:rsidRPr="00E41CB9" w:rsidRDefault="003D4091" w:rsidP="003D4091">
            <w:pPr>
              <w:jc w:val="both"/>
              <w:rPr>
                <w:rFonts w:ascii="Arial Narrow" w:hAnsi="Arial Narrow"/>
                <w:sz w:val="24"/>
                <w:szCs w:val="24"/>
              </w:rPr>
            </w:pPr>
          </w:p>
        </w:tc>
        <w:tc>
          <w:tcPr>
            <w:tcW w:w="4953" w:type="dxa"/>
            <w:shd w:val="clear" w:color="auto" w:fill="auto"/>
          </w:tcPr>
          <w:p w14:paraId="54F6B1C1" w14:textId="77777777" w:rsidR="003D4091" w:rsidRPr="00E41CB9" w:rsidRDefault="003D4091" w:rsidP="00FC66FD">
            <w:pPr>
              <w:jc w:val="both"/>
              <w:rPr>
                <w:rFonts w:ascii="Arial Narrow" w:hAnsi="Arial Narrow"/>
                <w:sz w:val="24"/>
                <w:szCs w:val="24"/>
                <w:lang w:val="ru-RU"/>
              </w:rPr>
            </w:pPr>
          </w:p>
        </w:tc>
      </w:tr>
    </w:tbl>
    <w:p w14:paraId="20D480C4" w14:textId="68DC9DB5" w:rsidR="00384159" w:rsidRPr="003D3CA0" w:rsidRDefault="00384159" w:rsidP="00184D11">
      <w:pPr>
        <w:spacing w:before="240" w:after="120"/>
        <w:rPr>
          <w:rFonts w:ascii="Arial Narrow" w:hAnsi="Arial Narrow" w:cs="Arial CYR"/>
          <w:b/>
          <w:bCs/>
          <w:caps/>
          <w:lang w:val="en-US"/>
        </w:rPr>
      </w:pPr>
    </w:p>
    <w:sectPr w:rsidR="00384159" w:rsidRPr="003D3CA0" w:rsidSect="00A778C5">
      <w:headerReference w:type="default" r:id="rId8"/>
      <w:footerReference w:type="even" r:id="rId9"/>
      <w:footerReference w:type="default" r:id="rId10"/>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D1F55" w14:textId="77777777" w:rsidR="00AA39DC" w:rsidRDefault="00AA39DC">
      <w:r>
        <w:separator/>
      </w:r>
    </w:p>
  </w:endnote>
  <w:endnote w:type="continuationSeparator" w:id="0">
    <w:p w14:paraId="6A128E94" w14:textId="77777777" w:rsidR="00AA39DC" w:rsidRDefault="00AA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CYR">
    <w:charset w:val="00"/>
    <w:family w:val="swiss"/>
    <w:pitch w:val="variable"/>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2E6F" w14:textId="77777777" w:rsidR="008E1255" w:rsidRDefault="008E12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8E1255" w:rsidRDefault="008E12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046B" w14:textId="0E66530C" w:rsidR="008E1255" w:rsidRDefault="008E1255" w:rsidP="00BA308B">
    <w:pPr>
      <w:pStyle w:val="Footer"/>
      <w:jc w:val="cente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B187E">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D1954" w14:textId="77777777" w:rsidR="00AA39DC" w:rsidRDefault="00AA39DC">
      <w:r>
        <w:separator/>
      </w:r>
    </w:p>
  </w:footnote>
  <w:footnote w:type="continuationSeparator" w:id="0">
    <w:p w14:paraId="70C5B52D" w14:textId="77777777" w:rsidR="00AA39DC" w:rsidRDefault="00AA3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31DB" w14:textId="047F90F4" w:rsidR="008E1255" w:rsidRPr="00B06A53" w:rsidRDefault="00846F40" w:rsidP="00846F40">
    <w:pPr>
      <w:pStyle w:val="BodyText"/>
      <w:tabs>
        <w:tab w:val="left" w:pos="3680"/>
        <w:tab w:val="center" w:pos="4590"/>
        <w:tab w:val="center" w:pos="4815"/>
        <w:tab w:val="left" w:pos="7950"/>
      </w:tabs>
      <w:kinsoku w:val="0"/>
      <w:overflowPunct w:val="0"/>
      <w:jc w:val="left"/>
      <w:rPr>
        <w:rFonts w:ascii="Times New Roman" w:hAnsi="Times New Roman"/>
        <w:lang w:val="en-GB"/>
      </w:rPr>
    </w:pPr>
    <w:r>
      <w:rPr>
        <w:rFonts w:ascii="Times New Roman" w:hAnsi="Times New Roman"/>
        <w:lang w:val="en-GB"/>
      </w:rPr>
      <w:tab/>
    </w:r>
    <w:r>
      <w:rPr>
        <w:rFonts w:ascii="Times New Roman" w:hAnsi="Times New Roman"/>
        <w:lang w:val="en-GB"/>
      </w:rPr>
      <w:tab/>
    </w:r>
    <w:r w:rsidR="008E1255" w:rsidRPr="007E471C">
      <w:rPr>
        <w:rFonts w:ascii="Times New Roman" w:hAnsi="Times New Roman"/>
        <w:noProof/>
        <w:lang w:val="en-US" w:eastAsia="en-US"/>
      </w:rPr>
      <w:drawing>
        <wp:inline distT="0" distB="0" distL="0" distR="0" wp14:anchorId="0D2F3179" wp14:editId="6B3CD6E2">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8E1255"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2A1446E7" w14:textId="77777777" w:rsidR="008E1255"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66F0DC2A" w14:textId="77777777" w:rsidR="008E1255"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413B25B4" w14:textId="77777777" w:rsidR="008E1255" w:rsidRPr="00E7768C"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CCA5C61"/>
    <w:multiLevelType w:val="hybridMultilevel"/>
    <w:tmpl w:val="9320A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8"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724FA"/>
    <w:multiLevelType w:val="hybridMultilevel"/>
    <w:tmpl w:val="CF0CAA9A"/>
    <w:lvl w:ilvl="0" w:tplc="3F3C6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66CC5"/>
    <w:multiLevelType w:val="hybridMultilevel"/>
    <w:tmpl w:val="0540B4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4A35D40"/>
    <w:multiLevelType w:val="hybridMultilevel"/>
    <w:tmpl w:val="7376075E"/>
    <w:lvl w:ilvl="0" w:tplc="48DEBF9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3459CB"/>
    <w:multiLevelType w:val="hybridMultilevel"/>
    <w:tmpl w:val="819CE39C"/>
    <w:lvl w:ilvl="0" w:tplc="EBACA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EA7C8A"/>
    <w:multiLevelType w:val="hybridMultilevel"/>
    <w:tmpl w:val="3252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29"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11475ED"/>
    <w:multiLevelType w:val="hybridMultilevel"/>
    <w:tmpl w:val="B67C56E8"/>
    <w:lvl w:ilvl="0" w:tplc="5434B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0C060E"/>
    <w:multiLevelType w:val="hybridMultilevel"/>
    <w:tmpl w:val="6C1044C2"/>
    <w:lvl w:ilvl="0" w:tplc="E5E4DD74">
      <w:start w:val="7"/>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6"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7"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966667410">
    <w:abstractNumId w:val="28"/>
  </w:num>
  <w:num w:numId="2" w16cid:durableId="1921481699">
    <w:abstractNumId w:val="13"/>
  </w:num>
  <w:num w:numId="3" w16cid:durableId="787774078">
    <w:abstractNumId w:val="6"/>
  </w:num>
  <w:num w:numId="4" w16cid:durableId="1890265465">
    <w:abstractNumId w:val="24"/>
  </w:num>
  <w:num w:numId="5" w16cid:durableId="617683929">
    <w:abstractNumId w:val="38"/>
  </w:num>
  <w:num w:numId="6" w16cid:durableId="1094133175">
    <w:abstractNumId w:val="14"/>
  </w:num>
  <w:num w:numId="7" w16cid:durableId="1789272026">
    <w:abstractNumId w:val="21"/>
  </w:num>
  <w:num w:numId="8" w16cid:durableId="533806453">
    <w:abstractNumId w:val="22"/>
  </w:num>
  <w:num w:numId="9" w16cid:durableId="1709721166">
    <w:abstractNumId w:val="3"/>
  </w:num>
  <w:num w:numId="10" w16cid:durableId="1453019248">
    <w:abstractNumId w:val="17"/>
  </w:num>
  <w:num w:numId="11" w16cid:durableId="329915491">
    <w:abstractNumId w:val="0"/>
  </w:num>
  <w:num w:numId="12" w16cid:durableId="1684817062">
    <w:abstractNumId w:val="25"/>
  </w:num>
  <w:num w:numId="13" w16cid:durableId="927956742">
    <w:abstractNumId w:val="12"/>
  </w:num>
  <w:num w:numId="14" w16cid:durableId="1502888230">
    <w:abstractNumId w:val="8"/>
  </w:num>
  <w:num w:numId="15" w16cid:durableId="654993736">
    <w:abstractNumId w:val="34"/>
  </w:num>
  <w:num w:numId="16" w16cid:durableId="1116101100">
    <w:abstractNumId w:val="9"/>
  </w:num>
  <w:num w:numId="17" w16cid:durableId="1506170452">
    <w:abstractNumId w:val="1"/>
  </w:num>
  <w:num w:numId="18" w16cid:durableId="751973510">
    <w:abstractNumId w:val="29"/>
  </w:num>
  <w:num w:numId="19" w16cid:durableId="254438475">
    <w:abstractNumId w:val="2"/>
  </w:num>
  <w:num w:numId="20" w16cid:durableId="283850381">
    <w:abstractNumId w:val="35"/>
  </w:num>
  <w:num w:numId="21" w16cid:durableId="1012340540">
    <w:abstractNumId w:val="19"/>
  </w:num>
  <w:num w:numId="22" w16cid:durableId="1911964372">
    <w:abstractNumId w:val="16"/>
  </w:num>
  <w:num w:numId="23" w16cid:durableId="429549490">
    <w:abstractNumId w:val="18"/>
  </w:num>
  <w:num w:numId="24" w16cid:durableId="1897010440">
    <w:abstractNumId w:val="37"/>
  </w:num>
  <w:num w:numId="25" w16cid:durableId="46033751">
    <w:abstractNumId w:val="30"/>
  </w:num>
  <w:num w:numId="26" w16cid:durableId="233398301">
    <w:abstractNumId w:val="11"/>
  </w:num>
  <w:num w:numId="27" w16cid:durableId="2015767986">
    <w:abstractNumId w:val="36"/>
  </w:num>
  <w:num w:numId="28" w16cid:durableId="217326759">
    <w:abstractNumId w:val="7"/>
  </w:num>
  <w:num w:numId="29" w16cid:durableId="1050223008">
    <w:abstractNumId w:val="33"/>
  </w:num>
  <w:num w:numId="30" w16cid:durableId="293289036">
    <w:abstractNumId w:val="5"/>
  </w:num>
  <w:num w:numId="31" w16cid:durableId="2073965038">
    <w:abstractNumId w:val="15"/>
  </w:num>
  <w:num w:numId="32" w16cid:durableId="1198852146">
    <w:abstractNumId w:val="20"/>
  </w:num>
  <w:num w:numId="33" w16cid:durableId="1920943718">
    <w:abstractNumId w:val="4"/>
  </w:num>
  <w:num w:numId="34" w16cid:durableId="1628469845">
    <w:abstractNumId w:val="27"/>
  </w:num>
  <w:num w:numId="35" w16cid:durableId="17826512">
    <w:abstractNumId w:val="26"/>
  </w:num>
  <w:num w:numId="36" w16cid:durableId="1895192393">
    <w:abstractNumId w:val="31"/>
  </w:num>
  <w:num w:numId="37" w16cid:durableId="1183087683">
    <w:abstractNumId w:val="10"/>
  </w:num>
  <w:num w:numId="38" w16cid:durableId="584533729">
    <w:abstractNumId w:val="23"/>
  </w:num>
  <w:num w:numId="39" w16cid:durableId="1384714159">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autoHyphenation/>
  <w:consecutiveHyphenLimit w:val="1"/>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30FF"/>
    <w:rsid w:val="0000380F"/>
    <w:rsid w:val="00003F27"/>
    <w:rsid w:val="00004E55"/>
    <w:rsid w:val="0001128F"/>
    <w:rsid w:val="00011435"/>
    <w:rsid w:val="00011C44"/>
    <w:rsid w:val="00011F6D"/>
    <w:rsid w:val="00013D2C"/>
    <w:rsid w:val="00013EFA"/>
    <w:rsid w:val="000140E9"/>
    <w:rsid w:val="00014F28"/>
    <w:rsid w:val="00017174"/>
    <w:rsid w:val="00021380"/>
    <w:rsid w:val="000233D7"/>
    <w:rsid w:val="00023A54"/>
    <w:rsid w:val="000240EC"/>
    <w:rsid w:val="00024A5F"/>
    <w:rsid w:val="000256A3"/>
    <w:rsid w:val="0002720E"/>
    <w:rsid w:val="0003078C"/>
    <w:rsid w:val="00030CCC"/>
    <w:rsid w:val="00031D06"/>
    <w:rsid w:val="00033002"/>
    <w:rsid w:val="00034020"/>
    <w:rsid w:val="00034CE4"/>
    <w:rsid w:val="00040C4B"/>
    <w:rsid w:val="00043C63"/>
    <w:rsid w:val="0004442A"/>
    <w:rsid w:val="00050794"/>
    <w:rsid w:val="000512DF"/>
    <w:rsid w:val="000531C7"/>
    <w:rsid w:val="00053ABD"/>
    <w:rsid w:val="00054931"/>
    <w:rsid w:val="00054AA4"/>
    <w:rsid w:val="000555A9"/>
    <w:rsid w:val="00056216"/>
    <w:rsid w:val="00060A05"/>
    <w:rsid w:val="00062588"/>
    <w:rsid w:val="00063269"/>
    <w:rsid w:val="0006411C"/>
    <w:rsid w:val="0006578D"/>
    <w:rsid w:val="00065958"/>
    <w:rsid w:val="0006751D"/>
    <w:rsid w:val="00070141"/>
    <w:rsid w:val="00070E55"/>
    <w:rsid w:val="0007313A"/>
    <w:rsid w:val="00073766"/>
    <w:rsid w:val="00073E1E"/>
    <w:rsid w:val="00074C88"/>
    <w:rsid w:val="000764EC"/>
    <w:rsid w:val="000774CE"/>
    <w:rsid w:val="000778CC"/>
    <w:rsid w:val="00077EED"/>
    <w:rsid w:val="00080C95"/>
    <w:rsid w:val="00081464"/>
    <w:rsid w:val="00083F91"/>
    <w:rsid w:val="000841F7"/>
    <w:rsid w:val="00086926"/>
    <w:rsid w:val="00087DD1"/>
    <w:rsid w:val="00090284"/>
    <w:rsid w:val="00092533"/>
    <w:rsid w:val="00093856"/>
    <w:rsid w:val="00096023"/>
    <w:rsid w:val="00096AC2"/>
    <w:rsid w:val="000A23D3"/>
    <w:rsid w:val="000A32AA"/>
    <w:rsid w:val="000A4AD2"/>
    <w:rsid w:val="000A6CC2"/>
    <w:rsid w:val="000A7245"/>
    <w:rsid w:val="000B2C8C"/>
    <w:rsid w:val="000B575F"/>
    <w:rsid w:val="000B6B19"/>
    <w:rsid w:val="000B7B6E"/>
    <w:rsid w:val="000C022E"/>
    <w:rsid w:val="000C0C46"/>
    <w:rsid w:val="000C2981"/>
    <w:rsid w:val="000C43D8"/>
    <w:rsid w:val="000C5330"/>
    <w:rsid w:val="000C59D8"/>
    <w:rsid w:val="000C6F57"/>
    <w:rsid w:val="000C7AF7"/>
    <w:rsid w:val="000D13F2"/>
    <w:rsid w:val="000D274C"/>
    <w:rsid w:val="000D2784"/>
    <w:rsid w:val="000D3081"/>
    <w:rsid w:val="000D428A"/>
    <w:rsid w:val="000D4A3D"/>
    <w:rsid w:val="000E05D7"/>
    <w:rsid w:val="000E1D90"/>
    <w:rsid w:val="000E442D"/>
    <w:rsid w:val="000E77ED"/>
    <w:rsid w:val="000F0BCB"/>
    <w:rsid w:val="000F15D0"/>
    <w:rsid w:val="000F1D02"/>
    <w:rsid w:val="000F1DD3"/>
    <w:rsid w:val="000F5458"/>
    <w:rsid w:val="000F655D"/>
    <w:rsid w:val="000F735B"/>
    <w:rsid w:val="00102420"/>
    <w:rsid w:val="001039DF"/>
    <w:rsid w:val="001049D9"/>
    <w:rsid w:val="00104E9C"/>
    <w:rsid w:val="00105480"/>
    <w:rsid w:val="00106C2B"/>
    <w:rsid w:val="00106E6F"/>
    <w:rsid w:val="00107010"/>
    <w:rsid w:val="00115437"/>
    <w:rsid w:val="00115DA8"/>
    <w:rsid w:val="00116B85"/>
    <w:rsid w:val="00120E00"/>
    <w:rsid w:val="00121B1D"/>
    <w:rsid w:val="00124566"/>
    <w:rsid w:val="001247DE"/>
    <w:rsid w:val="00125425"/>
    <w:rsid w:val="0012548C"/>
    <w:rsid w:val="001257D6"/>
    <w:rsid w:val="00125E36"/>
    <w:rsid w:val="00130D24"/>
    <w:rsid w:val="001322F1"/>
    <w:rsid w:val="00132B0E"/>
    <w:rsid w:val="00132D88"/>
    <w:rsid w:val="0013521E"/>
    <w:rsid w:val="00136897"/>
    <w:rsid w:val="0014126A"/>
    <w:rsid w:val="001416C7"/>
    <w:rsid w:val="001418BD"/>
    <w:rsid w:val="001419CC"/>
    <w:rsid w:val="00141DCC"/>
    <w:rsid w:val="00146BD5"/>
    <w:rsid w:val="001479D5"/>
    <w:rsid w:val="001512B7"/>
    <w:rsid w:val="00154B8F"/>
    <w:rsid w:val="0016034E"/>
    <w:rsid w:val="001626F3"/>
    <w:rsid w:val="00163A01"/>
    <w:rsid w:val="00164261"/>
    <w:rsid w:val="00165A5E"/>
    <w:rsid w:val="00165C11"/>
    <w:rsid w:val="00166679"/>
    <w:rsid w:val="00166EC4"/>
    <w:rsid w:val="00167AE6"/>
    <w:rsid w:val="001713E5"/>
    <w:rsid w:val="00172EBB"/>
    <w:rsid w:val="0017345E"/>
    <w:rsid w:val="001758CF"/>
    <w:rsid w:val="001759C0"/>
    <w:rsid w:val="00176F28"/>
    <w:rsid w:val="001809F1"/>
    <w:rsid w:val="001835CD"/>
    <w:rsid w:val="00184D11"/>
    <w:rsid w:val="001874B1"/>
    <w:rsid w:val="00191D06"/>
    <w:rsid w:val="00192960"/>
    <w:rsid w:val="00192CD1"/>
    <w:rsid w:val="00193742"/>
    <w:rsid w:val="00193878"/>
    <w:rsid w:val="00194E5B"/>
    <w:rsid w:val="00196261"/>
    <w:rsid w:val="001963A9"/>
    <w:rsid w:val="0019643C"/>
    <w:rsid w:val="001964AA"/>
    <w:rsid w:val="001A066A"/>
    <w:rsid w:val="001A177C"/>
    <w:rsid w:val="001A1F25"/>
    <w:rsid w:val="001A2306"/>
    <w:rsid w:val="001A2800"/>
    <w:rsid w:val="001A2BE8"/>
    <w:rsid w:val="001B0552"/>
    <w:rsid w:val="001B0695"/>
    <w:rsid w:val="001B487D"/>
    <w:rsid w:val="001B4F0D"/>
    <w:rsid w:val="001B502C"/>
    <w:rsid w:val="001B5C71"/>
    <w:rsid w:val="001B61B7"/>
    <w:rsid w:val="001C3FFE"/>
    <w:rsid w:val="001D0C12"/>
    <w:rsid w:val="001D0D15"/>
    <w:rsid w:val="001D1DE2"/>
    <w:rsid w:val="001D2324"/>
    <w:rsid w:val="001D30DF"/>
    <w:rsid w:val="001D50A8"/>
    <w:rsid w:val="001D6200"/>
    <w:rsid w:val="001D624E"/>
    <w:rsid w:val="001E00BB"/>
    <w:rsid w:val="001E0B35"/>
    <w:rsid w:val="001E1166"/>
    <w:rsid w:val="001E5D2F"/>
    <w:rsid w:val="001E7F80"/>
    <w:rsid w:val="001F00E2"/>
    <w:rsid w:val="001F1EF0"/>
    <w:rsid w:val="001F1F4C"/>
    <w:rsid w:val="001F391A"/>
    <w:rsid w:val="001F5924"/>
    <w:rsid w:val="001F6270"/>
    <w:rsid w:val="001F681B"/>
    <w:rsid w:val="001F7652"/>
    <w:rsid w:val="002009E4"/>
    <w:rsid w:val="00200D6B"/>
    <w:rsid w:val="00203806"/>
    <w:rsid w:val="002040F3"/>
    <w:rsid w:val="00206622"/>
    <w:rsid w:val="00210040"/>
    <w:rsid w:val="002120B5"/>
    <w:rsid w:val="0021217F"/>
    <w:rsid w:val="002122F5"/>
    <w:rsid w:val="00213BC4"/>
    <w:rsid w:val="002169D0"/>
    <w:rsid w:val="002221AD"/>
    <w:rsid w:val="002246BE"/>
    <w:rsid w:val="00224744"/>
    <w:rsid w:val="00224EBA"/>
    <w:rsid w:val="002257C4"/>
    <w:rsid w:val="0022585C"/>
    <w:rsid w:val="00225AD2"/>
    <w:rsid w:val="00227352"/>
    <w:rsid w:val="002331D8"/>
    <w:rsid w:val="002347A8"/>
    <w:rsid w:val="00234EA2"/>
    <w:rsid w:val="00236742"/>
    <w:rsid w:val="00236A5B"/>
    <w:rsid w:val="00237495"/>
    <w:rsid w:val="00237A4F"/>
    <w:rsid w:val="00237DB9"/>
    <w:rsid w:val="00242101"/>
    <w:rsid w:val="00245977"/>
    <w:rsid w:val="00246863"/>
    <w:rsid w:val="00246D75"/>
    <w:rsid w:val="002510B7"/>
    <w:rsid w:val="00251D21"/>
    <w:rsid w:val="00251F61"/>
    <w:rsid w:val="002526D1"/>
    <w:rsid w:val="00252A5D"/>
    <w:rsid w:val="00252F5F"/>
    <w:rsid w:val="00254037"/>
    <w:rsid w:val="002540F8"/>
    <w:rsid w:val="00254AE3"/>
    <w:rsid w:val="002550D0"/>
    <w:rsid w:val="00256335"/>
    <w:rsid w:val="00256A4C"/>
    <w:rsid w:val="00256EF2"/>
    <w:rsid w:val="00260291"/>
    <w:rsid w:val="00262537"/>
    <w:rsid w:val="00263613"/>
    <w:rsid w:val="002660AD"/>
    <w:rsid w:val="002668DD"/>
    <w:rsid w:val="00267ED6"/>
    <w:rsid w:val="002710B5"/>
    <w:rsid w:val="00271D1C"/>
    <w:rsid w:val="0027385A"/>
    <w:rsid w:val="00274D61"/>
    <w:rsid w:val="00275E00"/>
    <w:rsid w:val="00276FBC"/>
    <w:rsid w:val="00280096"/>
    <w:rsid w:val="002800A3"/>
    <w:rsid w:val="002818BB"/>
    <w:rsid w:val="002819C6"/>
    <w:rsid w:val="002825A1"/>
    <w:rsid w:val="002828E7"/>
    <w:rsid w:val="00284E10"/>
    <w:rsid w:val="0028517A"/>
    <w:rsid w:val="00290995"/>
    <w:rsid w:val="00292659"/>
    <w:rsid w:val="00295A49"/>
    <w:rsid w:val="002979E4"/>
    <w:rsid w:val="002A0A20"/>
    <w:rsid w:val="002A12DC"/>
    <w:rsid w:val="002A1BE8"/>
    <w:rsid w:val="002A1C06"/>
    <w:rsid w:val="002A2601"/>
    <w:rsid w:val="002A3D0C"/>
    <w:rsid w:val="002A5856"/>
    <w:rsid w:val="002A7199"/>
    <w:rsid w:val="002B4B03"/>
    <w:rsid w:val="002B55BF"/>
    <w:rsid w:val="002B6006"/>
    <w:rsid w:val="002B61FF"/>
    <w:rsid w:val="002B701B"/>
    <w:rsid w:val="002C3404"/>
    <w:rsid w:val="002C4463"/>
    <w:rsid w:val="002C5C53"/>
    <w:rsid w:val="002D1246"/>
    <w:rsid w:val="002D16A5"/>
    <w:rsid w:val="002D284B"/>
    <w:rsid w:val="002D2D3C"/>
    <w:rsid w:val="002D3863"/>
    <w:rsid w:val="002D3BDF"/>
    <w:rsid w:val="002D4E2A"/>
    <w:rsid w:val="002D5577"/>
    <w:rsid w:val="002D5E21"/>
    <w:rsid w:val="002D72DD"/>
    <w:rsid w:val="002E0C38"/>
    <w:rsid w:val="002E2149"/>
    <w:rsid w:val="002E4E86"/>
    <w:rsid w:val="002E4E97"/>
    <w:rsid w:val="002F0963"/>
    <w:rsid w:val="002F0CC7"/>
    <w:rsid w:val="002F2972"/>
    <w:rsid w:val="002F2BB1"/>
    <w:rsid w:val="002F601D"/>
    <w:rsid w:val="0030292B"/>
    <w:rsid w:val="00304B95"/>
    <w:rsid w:val="003061AA"/>
    <w:rsid w:val="00310134"/>
    <w:rsid w:val="003138F1"/>
    <w:rsid w:val="00320FDB"/>
    <w:rsid w:val="00321C4F"/>
    <w:rsid w:val="00327114"/>
    <w:rsid w:val="003274B5"/>
    <w:rsid w:val="00334267"/>
    <w:rsid w:val="003350D5"/>
    <w:rsid w:val="0033581E"/>
    <w:rsid w:val="00336437"/>
    <w:rsid w:val="003372A9"/>
    <w:rsid w:val="0033782A"/>
    <w:rsid w:val="003413B7"/>
    <w:rsid w:val="00341713"/>
    <w:rsid w:val="00341E26"/>
    <w:rsid w:val="00342428"/>
    <w:rsid w:val="003426AE"/>
    <w:rsid w:val="003452E7"/>
    <w:rsid w:val="00351D31"/>
    <w:rsid w:val="00356304"/>
    <w:rsid w:val="003606BB"/>
    <w:rsid w:val="003616B6"/>
    <w:rsid w:val="00361B39"/>
    <w:rsid w:val="003653F7"/>
    <w:rsid w:val="00366214"/>
    <w:rsid w:val="00366303"/>
    <w:rsid w:val="0037190F"/>
    <w:rsid w:val="00373CC1"/>
    <w:rsid w:val="00374F13"/>
    <w:rsid w:val="00374F20"/>
    <w:rsid w:val="003754C4"/>
    <w:rsid w:val="003765D8"/>
    <w:rsid w:val="0038053E"/>
    <w:rsid w:val="003810BD"/>
    <w:rsid w:val="00383C88"/>
    <w:rsid w:val="00384159"/>
    <w:rsid w:val="00386371"/>
    <w:rsid w:val="003865A5"/>
    <w:rsid w:val="003935CE"/>
    <w:rsid w:val="00393E73"/>
    <w:rsid w:val="00393F85"/>
    <w:rsid w:val="003940D5"/>
    <w:rsid w:val="00397BBC"/>
    <w:rsid w:val="003A007B"/>
    <w:rsid w:val="003A1A35"/>
    <w:rsid w:val="003A1C99"/>
    <w:rsid w:val="003A3768"/>
    <w:rsid w:val="003A3CC7"/>
    <w:rsid w:val="003A3E2C"/>
    <w:rsid w:val="003A42B5"/>
    <w:rsid w:val="003A5C90"/>
    <w:rsid w:val="003B177A"/>
    <w:rsid w:val="003B23FD"/>
    <w:rsid w:val="003C01ED"/>
    <w:rsid w:val="003C11F2"/>
    <w:rsid w:val="003C4EFF"/>
    <w:rsid w:val="003C597A"/>
    <w:rsid w:val="003C5C9B"/>
    <w:rsid w:val="003C765C"/>
    <w:rsid w:val="003D0B34"/>
    <w:rsid w:val="003D2419"/>
    <w:rsid w:val="003D3CA0"/>
    <w:rsid w:val="003D4091"/>
    <w:rsid w:val="003D68AB"/>
    <w:rsid w:val="003E2019"/>
    <w:rsid w:val="003E20A7"/>
    <w:rsid w:val="003E2366"/>
    <w:rsid w:val="003E4988"/>
    <w:rsid w:val="003E4A67"/>
    <w:rsid w:val="003E5D7D"/>
    <w:rsid w:val="003E78BB"/>
    <w:rsid w:val="003F146B"/>
    <w:rsid w:val="003F1B7E"/>
    <w:rsid w:val="003F2EF6"/>
    <w:rsid w:val="003F3064"/>
    <w:rsid w:val="003F3425"/>
    <w:rsid w:val="003F374C"/>
    <w:rsid w:val="003F6540"/>
    <w:rsid w:val="003F77B6"/>
    <w:rsid w:val="0040165E"/>
    <w:rsid w:val="00401E39"/>
    <w:rsid w:val="004024C7"/>
    <w:rsid w:val="00402F33"/>
    <w:rsid w:val="00411521"/>
    <w:rsid w:val="0041351D"/>
    <w:rsid w:val="00413D7D"/>
    <w:rsid w:val="004163F7"/>
    <w:rsid w:val="00420818"/>
    <w:rsid w:val="004227B9"/>
    <w:rsid w:val="004232C1"/>
    <w:rsid w:val="0042401C"/>
    <w:rsid w:val="004253A1"/>
    <w:rsid w:val="004257B8"/>
    <w:rsid w:val="004303EA"/>
    <w:rsid w:val="004304C8"/>
    <w:rsid w:val="004320F0"/>
    <w:rsid w:val="0043339F"/>
    <w:rsid w:val="004369C1"/>
    <w:rsid w:val="0044090B"/>
    <w:rsid w:val="00440F9F"/>
    <w:rsid w:val="00441A3A"/>
    <w:rsid w:val="00445ACF"/>
    <w:rsid w:val="004468FF"/>
    <w:rsid w:val="0045050A"/>
    <w:rsid w:val="00451AD4"/>
    <w:rsid w:val="004533C7"/>
    <w:rsid w:val="00453AFD"/>
    <w:rsid w:val="00455B68"/>
    <w:rsid w:val="00455EF5"/>
    <w:rsid w:val="00455F14"/>
    <w:rsid w:val="00456AA8"/>
    <w:rsid w:val="00456CA6"/>
    <w:rsid w:val="0045765E"/>
    <w:rsid w:val="00461CB2"/>
    <w:rsid w:val="00465925"/>
    <w:rsid w:val="00465DC2"/>
    <w:rsid w:val="0046709F"/>
    <w:rsid w:val="004731AF"/>
    <w:rsid w:val="0047372E"/>
    <w:rsid w:val="004742FA"/>
    <w:rsid w:val="004752B2"/>
    <w:rsid w:val="00476743"/>
    <w:rsid w:val="00476BFB"/>
    <w:rsid w:val="00477855"/>
    <w:rsid w:val="004820DF"/>
    <w:rsid w:val="00482652"/>
    <w:rsid w:val="004827C7"/>
    <w:rsid w:val="00482B39"/>
    <w:rsid w:val="00484CF8"/>
    <w:rsid w:val="00485BEA"/>
    <w:rsid w:val="00486263"/>
    <w:rsid w:val="0048752D"/>
    <w:rsid w:val="00490096"/>
    <w:rsid w:val="0049114B"/>
    <w:rsid w:val="00491ABF"/>
    <w:rsid w:val="00491C8D"/>
    <w:rsid w:val="00494622"/>
    <w:rsid w:val="004A0D3E"/>
    <w:rsid w:val="004A255C"/>
    <w:rsid w:val="004A3352"/>
    <w:rsid w:val="004A3FEF"/>
    <w:rsid w:val="004A54BD"/>
    <w:rsid w:val="004A54EE"/>
    <w:rsid w:val="004A773A"/>
    <w:rsid w:val="004B15EA"/>
    <w:rsid w:val="004B2A33"/>
    <w:rsid w:val="004B5DFC"/>
    <w:rsid w:val="004B7688"/>
    <w:rsid w:val="004C0B9C"/>
    <w:rsid w:val="004C4EDB"/>
    <w:rsid w:val="004C61D6"/>
    <w:rsid w:val="004C63C3"/>
    <w:rsid w:val="004C666C"/>
    <w:rsid w:val="004C7591"/>
    <w:rsid w:val="004C7C74"/>
    <w:rsid w:val="004C7EAC"/>
    <w:rsid w:val="004D1342"/>
    <w:rsid w:val="004D3508"/>
    <w:rsid w:val="004D6C6C"/>
    <w:rsid w:val="004E19AD"/>
    <w:rsid w:val="004E2400"/>
    <w:rsid w:val="004E2E16"/>
    <w:rsid w:val="004E5592"/>
    <w:rsid w:val="004E656C"/>
    <w:rsid w:val="004E6C11"/>
    <w:rsid w:val="004F063C"/>
    <w:rsid w:val="004F0AE7"/>
    <w:rsid w:val="004F1933"/>
    <w:rsid w:val="004F2155"/>
    <w:rsid w:val="004F4278"/>
    <w:rsid w:val="004F4DBD"/>
    <w:rsid w:val="004F504A"/>
    <w:rsid w:val="00501860"/>
    <w:rsid w:val="00501A8E"/>
    <w:rsid w:val="00504265"/>
    <w:rsid w:val="0050741B"/>
    <w:rsid w:val="0050765F"/>
    <w:rsid w:val="00507D6D"/>
    <w:rsid w:val="00510AC4"/>
    <w:rsid w:val="00512F00"/>
    <w:rsid w:val="00512F68"/>
    <w:rsid w:val="00516C03"/>
    <w:rsid w:val="00516CC1"/>
    <w:rsid w:val="00521CAC"/>
    <w:rsid w:val="0052475A"/>
    <w:rsid w:val="00525199"/>
    <w:rsid w:val="00526D81"/>
    <w:rsid w:val="0052700D"/>
    <w:rsid w:val="005278B7"/>
    <w:rsid w:val="0053051A"/>
    <w:rsid w:val="00532156"/>
    <w:rsid w:val="00532EBE"/>
    <w:rsid w:val="00534428"/>
    <w:rsid w:val="00534B3B"/>
    <w:rsid w:val="0053528A"/>
    <w:rsid w:val="00541C58"/>
    <w:rsid w:val="005433F7"/>
    <w:rsid w:val="00544671"/>
    <w:rsid w:val="00545EFB"/>
    <w:rsid w:val="0054749B"/>
    <w:rsid w:val="005474EA"/>
    <w:rsid w:val="00554F71"/>
    <w:rsid w:val="00555328"/>
    <w:rsid w:val="005579CE"/>
    <w:rsid w:val="00560560"/>
    <w:rsid w:val="0056310E"/>
    <w:rsid w:val="00564834"/>
    <w:rsid w:val="005650B2"/>
    <w:rsid w:val="005704F3"/>
    <w:rsid w:val="00570DA1"/>
    <w:rsid w:val="0057209D"/>
    <w:rsid w:val="0057242C"/>
    <w:rsid w:val="00572908"/>
    <w:rsid w:val="00572A08"/>
    <w:rsid w:val="005736C7"/>
    <w:rsid w:val="00576470"/>
    <w:rsid w:val="00581654"/>
    <w:rsid w:val="00585ABB"/>
    <w:rsid w:val="005A05E6"/>
    <w:rsid w:val="005A1394"/>
    <w:rsid w:val="005A2CBC"/>
    <w:rsid w:val="005A368C"/>
    <w:rsid w:val="005A4E30"/>
    <w:rsid w:val="005A4F9D"/>
    <w:rsid w:val="005A5E70"/>
    <w:rsid w:val="005A71D7"/>
    <w:rsid w:val="005B0CAB"/>
    <w:rsid w:val="005B43E6"/>
    <w:rsid w:val="005B4747"/>
    <w:rsid w:val="005B7AB7"/>
    <w:rsid w:val="005C087E"/>
    <w:rsid w:val="005C2EA7"/>
    <w:rsid w:val="005C4CDE"/>
    <w:rsid w:val="005C60AC"/>
    <w:rsid w:val="005D2359"/>
    <w:rsid w:val="005D3230"/>
    <w:rsid w:val="005D382C"/>
    <w:rsid w:val="005D4252"/>
    <w:rsid w:val="005D471D"/>
    <w:rsid w:val="005D66F2"/>
    <w:rsid w:val="005D7D7B"/>
    <w:rsid w:val="005E2EE9"/>
    <w:rsid w:val="005F34B7"/>
    <w:rsid w:val="005F4C59"/>
    <w:rsid w:val="005F567C"/>
    <w:rsid w:val="005F638A"/>
    <w:rsid w:val="005F7587"/>
    <w:rsid w:val="00601472"/>
    <w:rsid w:val="00602222"/>
    <w:rsid w:val="00604F68"/>
    <w:rsid w:val="006065AE"/>
    <w:rsid w:val="006118CF"/>
    <w:rsid w:val="00611E12"/>
    <w:rsid w:val="006132EA"/>
    <w:rsid w:val="00620241"/>
    <w:rsid w:val="006219D9"/>
    <w:rsid w:val="00621E0F"/>
    <w:rsid w:val="00621EF8"/>
    <w:rsid w:val="00622362"/>
    <w:rsid w:val="006227A5"/>
    <w:rsid w:val="0062530A"/>
    <w:rsid w:val="00630C1F"/>
    <w:rsid w:val="00631705"/>
    <w:rsid w:val="006352BC"/>
    <w:rsid w:val="00636171"/>
    <w:rsid w:val="0063771F"/>
    <w:rsid w:val="0063788D"/>
    <w:rsid w:val="00643203"/>
    <w:rsid w:val="0064336F"/>
    <w:rsid w:val="006434BC"/>
    <w:rsid w:val="00646C72"/>
    <w:rsid w:val="00657F94"/>
    <w:rsid w:val="00661264"/>
    <w:rsid w:val="00662C51"/>
    <w:rsid w:val="006656DB"/>
    <w:rsid w:val="00670B0E"/>
    <w:rsid w:val="00671D37"/>
    <w:rsid w:val="0067249B"/>
    <w:rsid w:val="00674CB9"/>
    <w:rsid w:val="0067608F"/>
    <w:rsid w:val="00676437"/>
    <w:rsid w:val="0067694A"/>
    <w:rsid w:val="00683305"/>
    <w:rsid w:val="00683707"/>
    <w:rsid w:val="006857A6"/>
    <w:rsid w:val="00685CA5"/>
    <w:rsid w:val="00686642"/>
    <w:rsid w:val="00690C06"/>
    <w:rsid w:val="006912E0"/>
    <w:rsid w:val="0069136C"/>
    <w:rsid w:val="00691853"/>
    <w:rsid w:val="00691CE6"/>
    <w:rsid w:val="00692409"/>
    <w:rsid w:val="00693581"/>
    <w:rsid w:val="00693C80"/>
    <w:rsid w:val="00696C37"/>
    <w:rsid w:val="00697194"/>
    <w:rsid w:val="0069720B"/>
    <w:rsid w:val="00697A4D"/>
    <w:rsid w:val="006A46E7"/>
    <w:rsid w:val="006A5678"/>
    <w:rsid w:val="006A7D91"/>
    <w:rsid w:val="006B011C"/>
    <w:rsid w:val="006B6403"/>
    <w:rsid w:val="006B6994"/>
    <w:rsid w:val="006C1309"/>
    <w:rsid w:val="006C2FE7"/>
    <w:rsid w:val="006C306A"/>
    <w:rsid w:val="006C41A9"/>
    <w:rsid w:val="006C496D"/>
    <w:rsid w:val="006D01E9"/>
    <w:rsid w:val="006D1053"/>
    <w:rsid w:val="006D4993"/>
    <w:rsid w:val="006D7066"/>
    <w:rsid w:val="006D7B0B"/>
    <w:rsid w:val="006E0315"/>
    <w:rsid w:val="006E17AC"/>
    <w:rsid w:val="006E37C9"/>
    <w:rsid w:val="006E5F0E"/>
    <w:rsid w:val="006E6CAD"/>
    <w:rsid w:val="006E71AB"/>
    <w:rsid w:val="006E7D97"/>
    <w:rsid w:val="006F1B38"/>
    <w:rsid w:val="006F2D08"/>
    <w:rsid w:val="006F4604"/>
    <w:rsid w:val="006F7C2A"/>
    <w:rsid w:val="007031A2"/>
    <w:rsid w:val="00703256"/>
    <w:rsid w:val="00703CDD"/>
    <w:rsid w:val="007044AD"/>
    <w:rsid w:val="00704DB7"/>
    <w:rsid w:val="00706815"/>
    <w:rsid w:val="007104B8"/>
    <w:rsid w:val="00710E8A"/>
    <w:rsid w:val="00711475"/>
    <w:rsid w:val="00713269"/>
    <w:rsid w:val="0071386A"/>
    <w:rsid w:val="00713BF2"/>
    <w:rsid w:val="00715EAA"/>
    <w:rsid w:val="00716CA7"/>
    <w:rsid w:val="007213B6"/>
    <w:rsid w:val="00722A51"/>
    <w:rsid w:val="0072341D"/>
    <w:rsid w:val="00723B71"/>
    <w:rsid w:val="007251ED"/>
    <w:rsid w:val="00725733"/>
    <w:rsid w:val="00727832"/>
    <w:rsid w:val="00730599"/>
    <w:rsid w:val="00730AC2"/>
    <w:rsid w:val="00731771"/>
    <w:rsid w:val="007327E3"/>
    <w:rsid w:val="00733330"/>
    <w:rsid w:val="00733469"/>
    <w:rsid w:val="0073669F"/>
    <w:rsid w:val="00736739"/>
    <w:rsid w:val="0073757B"/>
    <w:rsid w:val="00740465"/>
    <w:rsid w:val="00741410"/>
    <w:rsid w:val="00744CB0"/>
    <w:rsid w:val="0074714B"/>
    <w:rsid w:val="00750495"/>
    <w:rsid w:val="00751FBA"/>
    <w:rsid w:val="00752DE9"/>
    <w:rsid w:val="0075436E"/>
    <w:rsid w:val="007562D6"/>
    <w:rsid w:val="00761D71"/>
    <w:rsid w:val="00762416"/>
    <w:rsid w:val="00764219"/>
    <w:rsid w:val="00766185"/>
    <w:rsid w:val="007664BF"/>
    <w:rsid w:val="00766E53"/>
    <w:rsid w:val="00767AFD"/>
    <w:rsid w:val="00770E05"/>
    <w:rsid w:val="007723F1"/>
    <w:rsid w:val="00772F57"/>
    <w:rsid w:val="007735D5"/>
    <w:rsid w:val="00773DFF"/>
    <w:rsid w:val="00773FAA"/>
    <w:rsid w:val="00776F5F"/>
    <w:rsid w:val="00776FAD"/>
    <w:rsid w:val="00777DE0"/>
    <w:rsid w:val="00780091"/>
    <w:rsid w:val="007807CB"/>
    <w:rsid w:val="00780DED"/>
    <w:rsid w:val="00782729"/>
    <w:rsid w:val="007827FF"/>
    <w:rsid w:val="0078606A"/>
    <w:rsid w:val="007878D7"/>
    <w:rsid w:val="007A0023"/>
    <w:rsid w:val="007A0177"/>
    <w:rsid w:val="007A0944"/>
    <w:rsid w:val="007A2379"/>
    <w:rsid w:val="007A4901"/>
    <w:rsid w:val="007A6CC1"/>
    <w:rsid w:val="007B2F6D"/>
    <w:rsid w:val="007B3A88"/>
    <w:rsid w:val="007B572C"/>
    <w:rsid w:val="007B629A"/>
    <w:rsid w:val="007B6866"/>
    <w:rsid w:val="007B6AC8"/>
    <w:rsid w:val="007B6EF9"/>
    <w:rsid w:val="007C170D"/>
    <w:rsid w:val="007C28E0"/>
    <w:rsid w:val="007C2DAD"/>
    <w:rsid w:val="007C6503"/>
    <w:rsid w:val="007D07F4"/>
    <w:rsid w:val="007D0CBF"/>
    <w:rsid w:val="007D2004"/>
    <w:rsid w:val="007D46ED"/>
    <w:rsid w:val="007D493E"/>
    <w:rsid w:val="007D7B00"/>
    <w:rsid w:val="007D7CAB"/>
    <w:rsid w:val="007E0C44"/>
    <w:rsid w:val="007E471C"/>
    <w:rsid w:val="007E70DD"/>
    <w:rsid w:val="007F0A68"/>
    <w:rsid w:val="007F333C"/>
    <w:rsid w:val="00802EA9"/>
    <w:rsid w:val="00803187"/>
    <w:rsid w:val="00805C39"/>
    <w:rsid w:val="00806DCC"/>
    <w:rsid w:val="00807CA7"/>
    <w:rsid w:val="0081066D"/>
    <w:rsid w:val="008113D3"/>
    <w:rsid w:val="008118C0"/>
    <w:rsid w:val="00812120"/>
    <w:rsid w:val="0081368C"/>
    <w:rsid w:val="008155F7"/>
    <w:rsid w:val="008176B0"/>
    <w:rsid w:val="00821D20"/>
    <w:rsid w:val="008236DD"/>
    <w:rsid w:val="00832C58"/>
    <w:rsid w:val="00836BF0"/>
    <w:rsid w:val="0083753A"/>
    <w:rsid w:val="0084068E"/>
    <w:rsid w:val="0084195F"/>
    <w:rsid w:val="00844CCD"/>
    <w:rsid w:val="00845395"/>
    <w:rsid w:val="00846F40"/>
    <w:rsid w:val="00853CB8"/>
    <w:rsid w:val="00854A0C"/>
    <w:rsid w:val="00855B80"/>
    <w:rsid w:val="008606A1"/>
    <w:rsid w:val="00862A3B"/>
    <w:rsid w:val="00862B38"/>
    <w:rsid w:val="008636EF"/>
    <w:rsid w:val="00870A14"/>
    <w:rsid w:val="00870B79"/>
    <w:rsid w:val="008741AF"/>
    <w:rsid w:val="008752E4"/>
    <w:rsid w:val="00877C69"/>
    <w:rsid w:val="008823A8"/>
    <w:rsid w:val="008878B7"/>
    <w:rsid w:val="0089166D"/>
    <w:rsid w:val="00894126"/>
    <w:rsid w:val="008952D5"/>
    <w:rsid w:val="00896DC7"/>
    <w:rsid w:val="00896EAC"/>
    <w:rsid w:val="008A06ED"/>
    <w:rsid w:val="008A320A"/>
    <w:rsid w:val="008A5CC7"/>
    <w:rsid w:val="008A7372"/>
    <w:rsid w:val="008B1E1D"/>
    <w:rsid w:val="008B22DC"/>
    <w:rsid w:val="008B22FB"/>
    <w:rsid w:val="008B4BB9"/>
    <w:rsid w:val="008B6024"/>
    <w:rsid w:val="008B6902"/>
    <w:rsid w:val="008C0D22"/>
    <w:rsid w:val="008C2454"/>
    <w:rsid w:val="008C3477"/>
    <w:rsid w:val="008C356C"/>
    <w:rsid w:val="008C4318"/>
    <w:rsid w:val="008C4638"/>
    <w:rsid w:val="008C49E7"/>
    <w:rsid w:val="008C4A0D"/>
    <w:rsid w:val="008D26C0"/>
    <w:rsid w:val="008D6401"/>
    <w:rsid w:val="008D7D31"/>
    <w:rsid w:val="008E1255"/>
    <w:rsid w:val="008E1C5B"/>
    <w:rsid w:val="008E2252"/>
    <w:rsid w:val="008E3B50"/>
    <w:rsid w:val="008E51DC"/>
    <w:rsid w:val="008F1B90"/>
    <w:rsid w:val="008F2624"/>
    <w:rsid w:val="008F2DD2"/>
    <w:rsid w:val="008F4CFC"/>
    <w:rsid w:val="008F727E"/>
    <w:rsid w:val="008F7BE6"/>
    <w:rsid w:val="008F7DC1"/>
    <w:rsid w:val="00901989"/>
    <w:rsid w:val="00903FE8"/>
    <w:rsid w:val="00904B4B"/>
    <w:rsid w:val="009062E7"/>
    <w:rsid w:val="00906838"/>
    <w:rsid w:val="00910188"/>
    <w:rsid w:val="00911260"/>
    <w:rsid w:val="00911746"/>
    <w:rsid w:val="0091298E"/>
    <w:rsid w:val="00914203"/>
    <w:rsid w:val="009144C6"/>
    <w:rsid w:val="009155D3"/>
    <w:rsid w:val="00915D54"/>
    <w:rsid w:val="009162FA"/>
    <w:rsid w:val="00916606"/>
    <w:rsid w:val="009206DD"/>
    <w:rsid w:val="00920F60"/>
    <w:rsid w:val="009237F7"/>
    <w:rsid w:val="00923BA4"/>
    <w:rsid w:val="00923FBF"/>
    <w:rsid w:val="00927C87"/>
    <w:rsid w:val="00930993"/>
    <w:rsid w:val="0093134E"/>
    <w:rsid w:val="009320F8"/>
    <w:rsid w:val="00932301"/>
    <w:rsid w:val="00932EAC"/>
    <w:rsid w:val="00933B1A"/>
    <w:rsid w:val="00935F8E"/>
    <w:rsid w:val="0094371D"/>
    <w:rsid w:val="00944942"/>
    <w:rsid w:val="00950238"/>
    <w:rsid w:val="009502C4"/>
    <w:rsid w:val="009511EA"/>
    <w:rsid w:val="00951415"/>
    <w:rsid w:val="009522FE"/>
    <w:rsid w:val="009525C8"/>
    <w:rsid w:val="009532FC"/>
    <w:rsid w:val="00953478"/>
    <w:rsid w:val="00954078"/>
    <w:rsid w:val="009540DF"/>
    <w:rsid w:val="00955239"/>
    <w:rsid w:val="00955D5E"/>
    <w:rsid w:val="0095640F"/>
    <w:rsid w:val="00956497"/>
    <w:rsid w:val="00956B87"/>
    <w:rsid w:val="009625DB"/>
    <w:rsid w:val="0096316B"/>
    <w:rsid w:val="009658D5"/>
    <w:rsid w:val="0096591D"/>
    <w:rsid w:val="00965B15"/>
    <w:rsid w:val="0096692A"/>
    <w:rsid w:val="00966C4B"/>
    <w:rsid w:val="00970AD8"/>
    <w:rsid w:val="00971850"/>
    <w:rsid w:val="009723B1"/>
    <w:rsid w:val="00972643"/>
    <w:rsid w:val="009753F8"/>
    <w:rsid w:val="00975FC6"/>
    <w:rsid w:val="009801C6"/>
    <w:rsid w:val="009821F5"/>
    <w:rsid w:val="00982E26"/>
    <w:rsid w:val="00985CC9"/>
    <w:rsid w:val="0098794E"/>
    <w:rsid w:val="00990CC8"/>
    <w:rsid w:val="0099180C"/>
    <w:rsid w:val="00991BD4"/>
    <w:rsid w:val="00993BAB"/>
    <w:rsid w:val="00993C24"/>
    <w:rsid w:val="00997135"/>
    <w:rsid w:val="00997AE3"/>
    <w:rsid w:val="00997E0A"/>
    <w:rsid w:val="009A0D33"/>
    <w:rsid w:val="009A140F"/>
    <w:rsid w:val="009A18AA"/>
    <w:rsid w:val="009A5747"/>
    <w:rsid w:val="009A600B"/>
    <w:rsid w:val="009A6B29"/>
    <w:rsid w:val="009A705F"/>
    <w:rsid w:val="009B021B"/>
    <w:rsid w:val="009B24D4"/>
    <w:rsid w:val="009B50AE"/>
    <w:rsid w:val="009B52F8"/>
    <w:rsid w:val="009B5FA7"/>
    <w:rsid w:val="009B7DE7"/>
    <w:rsid w:val="009C0536"/>
    <w:rsid w:val="009C121A"/>
    <w:rsid w:val="009C1E86"/>
    <w:rsid w:val="009C4CE7"/>
    <w:rsid w:val="009C68DE"/>
    <w:rsid w:val="009D04F9"/>
    <w:rsid w:val="009D09A5"/>
    <w:rsid w:val="009D1541"/>
    <w:rsid w:val="009D3B90"/>
    <w:rsid w:val="009D4A6C"/>
    <w:rsid w:val="009D5C53"/>
    <w:rsid w:val="009D5EC5"/>
    <w:rsid w:val="009D624C"/>
    <w:rsid w:val="009D782F"/>
    <w:rsid w:val="009F089A"/>
    <w:rsid w:val="009F60AC"/>
    <w:rsid w:val="009F6416"/>
    <w:rsid w:val="00A01D78"/>
    <w:rsid w:val="00A02887"/>
    <w:rsid w:val="00A05232"/>
    <w:rsid w:val="00A053BD"/>
    <w:rsid w:val="00A1192F"/>
    <w:rsid w:val="00A12E80"/>
    <w:rsid w:val="00A12EC8"/>
    <w:rsid w:val="00A12F4A"/>
    <w:rsid w:val="00A12F60"/>
    <w:rsid w:val="00A146A3"/>
    <w:rsid w:val="00A1488E"/>
    <w:rsid w:val="00A16628"/>
    <w:rsid w:val="00A17CCE"/>
    <w:rsid w:val="00A21850"/>
    <w:rsid w:val="00A23410"/>
    <w:rsid w:val="00A2392F"/>
    <w:rsid w:val="00A24775"/>
    <w:rsid w:val="00A26EC3"/>
    <w:rsid w:val="00A27686"/>
    <w:rsid w:val="00A27730"/>
    <w:rsid w:val="00A31299"/>
    <w:rsid w:val="00A31E19"/>
    <w:rsid w:val="00A349A2"/>
    <w:rsid w:val="00A37CC6"/>
    <w:rsid w:val="00A41781"/>
    <w:rsid w:val="00A4240C"/>
    <w:rsid w:val="00A42B7F"/>
    <w:rsid w:val="00A42F7B"/>
    <w:rsid w:val="00A43736"/>
    <w:rsid w:val="00A4467F"/>
    <w:rsid w:val="00A4543E"/>
    <w:rsid w:val="00A45963"/>
    <w:rsid w:val="00A47415"/>
    <w:rsid w:val="00A507F9"/>
    <w:rsid w:val="00A51640"/>
    <w:rsid w:val="00A51BBD"/>
    <w:rsid w:val="00A53138"/>
    <w:rsid w:val="00A5679D"/>
    <w:rsid w:val="00A6029A"/>
    <w:rsid w:val="00A6036D"/>
    <w:rsid w:val="00A604D1"/>
    <w:rsid w:val="00A60811"/>
    <w:rsid w:val="00A65237"/>
    <w:rsid w:val="00A7187F"/>
    <w:rsid w:val="00A71E02"/>
    <w:rsid w:val="00A73829"/>
    <w:rsid w:val="00A7479D"/>
    <w:rsid w:val="00A7548C"/>
    <w:rsid w:val="00A75CB2"/>
    <w:rsid w:val="00A75DB5"/>
    <w:rsid w:val="00A778C5"/>
    <w:rsid w:val="00A80E62"/>
    <w:rsid w:val="00A81403"/>
    <w:rsid w:val="00A826F4"/>
    <w:rsid w:val="00A83465"/>
    <w:rsid w:val="00A84090"/>
    <w:rsid w:val="00A85952"/>
    <w:rsid w:val="00A86BFB"/>
    <w:rsid w:val="00A87A89"/>
    <w:rsid w:val="00A87C58"/>
    <w:rsid w:val="00A90F4C"/>
    <w:rsid w:val="00A92E55"/>
    <w:rsid w:val="00AA27A5"/>
    <w:rsid w:val="00AA39DC"/>
    <w:rsid w:val="00AA41FB"/>
    <w:rsid w:val="00AB016C"/>
    <w:rsid w:val="00AB3067"/>
    <w:rsid w:val="00AB688F"/>
    <w:rsid w:val="00AB71BC"/>
    <w:rsid w:val="00AB72A2"/>
    <w:rsid w:val="00AC3979"/>
    <w:rsid w:val="00AC69BF"/>
    <w:rsid w:val="00AC72B2"/>
    <w:rsid w:val="00AD0A6C"/>
    <w:rsid w:val="00AD3533"/>
    <w:rsid w:val="00AD44A6"/>
    <w:rsid w:val="00AD4C69"/>
    <w:rsid w:val="00AE2D65"/>
    <w:rsid w:val="00AE56F8"/>
    <w:rsid w:val="00AE667B"/>
    <w:rsid w:val="00AF12DA"/>
    <w:rsid w:val="00AF1A2F"/>
    <w:rsid w:val="00AF4109"/>
    <w:rsid w:val="00AF67DF"/>
    <w:rsid w:val="00AF6851"/>
    <w:rsid w:val="00AF71EE"/>
    <w:rsid w:val="00AF7288"/>
    <w:rsid w:val="00AF76BD"/>
    <w:rsid w:val="00B01446"/>
    <w:rsid w:val="00B017A0"/>
    <w:rsid w:val="00B0365D"/>
    <w:rsid w:val="00B049C0"/>
    <w:rsid w:val="00B04B64"/>
    <w:rsid w:val="00B05EBB"/>
    <w:rsid w:val="00B06A53"/>
    <w:rsid w:val="00B07188"/>
    <w:rsid w:val="00B114C4"/>
    <w:rsid w:val="00B1172C"/>
    <w:rsid w:val="00B12128"/>
    <w:rsid w:val="00B14007"/>
    <w:rsid w:val="00B14CBA"/>
    <w:rsid w:val="00B15545"/>
    <w:rsid w:val="00B15990"/>
    <w:rsid w:val="00B17E67"/>
    <w:rsid w:val="00B23B45"/>
    <w:rsid w:val="00B2485B"/>
    <w:rsid w:val="00B24C73"/>
    <w:rsid w:val="00B253F7"/>
    <w:rsid w:val="00B367E0"/>
    <w:rsid w:val="00B37524"/>
    <w:rsid w:val="00B40ECC"/>
    <w:rsid w:val="00B436C2"/>
    <w:rsid w:val="00B46284"/>
    <w:rsid w:val="00B47B2C"/>
    <w:rsid w:val="00B507AB"/>
    <w:rsid w:val="00B50EB6"/>
    <w:rsid w:val="00B520C3"/>
    <w:rsid w:val="00B52D58"/>
    <w:rsid w:val="00B535E4"/>
    <w:rsid w:val="00B53F97"/>
    <w:rsid w:val="00B55422"/>
    <w:rsid w:val="00B55776"/>
    <w:rsid w:val="00B569AB"/>
    <w:rsid w:val="00B569AC"/>
    <w:rsid w:val="00B57626"/>
    <w:rsid w:val="00B609C0"/>
    <w:rsid w:val="00B60CD2"/>
    <w:rsid w:val="00B636C4"/>
    <w:rsid w:val="00B64361"/>
    <w:rsid w:val="00B64966"/>
    <w:rsid w:val="00B7050D"/>
    <w:rsid w:val="00B70694"/>
    <w:rsid w:val="00B70C09"/>
    <w:rsid w:val="00B70EC9"/>
    <w:rsid w:val="00B71C2E"/>
    <w:rsid w:val="00B72A02"/>
    <w:rsid w:val="00B754ED"/>
    <w:rsid w:val="00B76861"/>
    <w:rsid w:val="00B77761"/>
    <w:rsid w:val="00B777D6"/>
    <w:rsid w:val="00B80429"/>
    <w:rsid w:val="00B81D5A"/>
    <w:rsid w:val="00B82454"/>
    <w:rsid w:val="00B843CB"/>
    <w:rsid w:val="00B854C4"/>
    <w:rsid w:val="00B854CF"/>
    <w:rsid w:val="00B858A1"/>
    <w:rsid w:val="00B8620F"/>
    <w:rsid w:val="00B863A5"/>
    <w:rsid w:val="00B9034F"/>
    <w:rsid w:val="00B910B6"/>
    <w:rsid w:val="00B93E7A"/>
    <w:rsid w:val="00B9430C"/>
    <w:rsid w:val="00B9593F"/>
    <w:rsid w:val="00B96E15"/>
    <w:rsid w:val="00BA308B"/>
    <w:rsid w:val="00BA3420"/>
    <w:rsid w:val="00BA37AF"/>
    <w:rsid w:val="00BA3A32"/>
    <w:rsid w:val="00BA5F27"/>
    <w:rsid w:val="00BA6CB1"/>
    <w:rsid w:val="00BB0CB7"/>
    <w:rsid w:val="00BB16B2"/>
    <w:rsid w:val="00BB1CE4"/>
    <w:rsid w:val="00BB321F"/>
    <w:rsid w:val="00BB471C"/>
    <w:rsid w:val="00BB4B60"/>
    <w:rsid w:val="00BB4BF9"/>
    <w:rsid w:val="00BB61E7"/>
    <w:rsid w:val="00BB6B88"/>
    <w:rsid w:val="00BB786A"/>
    <w:rsid w:val="00BC23B0"/>
    <w:rsid w:val="00BC4368"/>
    <w:rsid w:val="00BC61FB"/>
    <w:rsid w:val="00BD09D3"/>
    <w:rsid w:val="00BD0B9A"/>
    <w:rsid w:val="00BD2E90"/>
    <w:rsid w:val="00BD2F08"/>
    <w:rsid w:val="00BD6813"/>
    <w:rsid w:val="00BD6F76"/>
    <w:rsid w:val="00BE06FE"/>
    <w:rsid w:val="00BE0DF1"/>
    <w:rsid w:val="00BE1556"/>
    <w:rsid w:val="00BE3421"/>
    <w:rsid w:val="00BE4081"/>
    <w:rsid w:val="00BE576B"/>
    <w:rsid w:val="00BE70AD"/>
    <w:rsid w:val="00BE7A80"/>
    <w:rsid w:val="00BF3A2C"/>
    <w:rsid w:val="00BF6B4B"/>
    <w:rsid w:val="00BF74FA"/>
    <w:rsid w:val="00C014A4"/>
    <w:rsid w:val="00C05AAD"/>
    <w:rsid w:val="00C063AB"/>
    <w:rsid w:val="00C07625"/>
    <w:rsid w:val="00C07E3D"/>
    <w:rsid w:val="00C10BEA"/>
    <w:rsid w:val="00C1204E"/>
    <w:rsid w:val="00C15DC7"/>
    <w:rsid w:val="00C17028"/>
    <w:rsid w:val="00C17048"/>
    <w:rsid w:val="00C17A12"/>
    <w:rsid w:val="00C17C43"/>
    <w:rsid w:val="00C21BAB"/>
    <w:rsid w:val="00C266F2"/>
    <w:rsid w:val="00C3491C"/>
    <w:rsid w:val="00C40960"/>
    <w:rsid w:val="00C43408"/>
    <w:rsid w:val="00C46585"/>
    <w:rsid w:val="00C54886"/>
    <w:rsid w:val="00C56449"/>
    <w:rsid w:val="00C574FB"/>
    <w:rsid w:val="00C62CAC"/>
    <w:rsid w:val="00C6332D"/>
    <w:rsid w:val="00C65929"/>
    <w:rsid w:val="00C67C9B"/>
    <w:rsid w:val="00C71173"/>
    <w:rsid w:val="00C73CE5"/>
    <w:rsid w:val="00C75C76"/>
    <w:rsid w:val="00C8051C"/>
    <w:rsid w:val="00C822BF"/>
    <w:rsid w:val="00C826E4"/>
    <w:rsid w:val="00C842F1"/>
    <w:rsid w:val="00C866EC"/>
    <w:rsid w:val="00C86EBC"/>
    <w:rsid w:val="00C87800"/>
    <w:rsid w:val="00C90D3B"/>
    <w:rsid w:val="00C95336"/>
    <w:rsid w:val="00CA2B84"/>
    <w:rsid w:val="00CA3A3F"/>
    <w:rsid w:val="00CA4921"/>
    <w:rsid w:val="00CA4A57"/>
    <w:rsid w:val="00CA5DA1"/>
    <w:rsid w:val="00CA6110"/>
    <w:rsid w:val="00CB0D44"/>
    <w:rsid w:val="00CB14A1"/>
    <w:rsid w:val="00CB14BB"/>
    <w:rsid w:val="00CB1BA9"/>
    <w:rsid w:val="00CC1B3D"/>
    <w:rsid w:val="00CC1E17"/>
    <w:rsid w:val="00CC29A6"/>
    <w:rsid w:val="00CC3701"/>
    <w:rsid w:val="00CC4802"/>
    <w:rsid w:val="00CD0DCB"/>
    <w:rsid w:val="00CD4688"/>
    <w:rsid w:val="00CD47AA"/>
    <w:rsid w:val="00CD7DC9"/>
    <w:rsid w:val="00CE301A"/>
    <w:rsid w:val="00CE3B8F"/>
    <w:rsid w:val="00CE3B9B"/>
    <w:rsid w:val="00CE511C"/>
    <w:rsid w:val="00CE5AA9"/>
    <w:rsid w:val="00CE6724"/>
    <w:rsid w:val="00CE681D"/>
    <w:rsid w:val="00CF229E"/>
    <w:rsid w:val="00CF24B1"/>
    <w:rsid w:val="00CF2618"/>
    <w:rsid w:val="00CF3C87"/>
    <w:rsid w:val="00CF3F79"/>
    <w:rsid w:val="00CF52A9"/>
    <w:rsid w:val="00CF66CC"/>
    <w:rsid w:val="00CF7DC6"/>
    <w:rsid w:val="00D02213"/>
    <w:rsid w:val="00D02BFC"/>
    <w:rsid w:val="00D0325B"/>
    <w:rsid w:val="00D03C31"/>
    <w:rsid w:val="00D04E6E"/>
    <w:rsid w:val="00D05D49"/>
    <w:rsid w:val="00D06FFD"/>
    <w:rsid w:val="00D10A78"/>
    <w:rsid w:val="00D10B95"/>
    <w:rsid w:val="00D10CF2"/>
    <w:rsid w:val="00D11398"/>
    <w:rsid w:val="00D12B6E"/>
    <w:rsid w:val="00D132EA"/>
    <w:rsid w:val="00D153BB"/>
    <w:rsid w:val="00D15557"/>
    <w:rsid w:val="00D15D84"/>
    <w:rsid w:val="00D20994"/>
    <w:rsid w:val="00D214D0"/>
    <w:rsid w:val="00D22982"/>
    <w:rsid w:val="00D24F1C"/>
    <w:rsid w:val="00D25004"/>
    <w:rsid w:val="00D27684"/>
    <w:rsid w:val="00D317B1"/>
    <w:rsid w:val="00D32DE2"/>
    <w:rsid w:val="00D33758"/>
    <w:rsid w:val="00D349AB"/>
    <w:rsid w:val="00D34A52"/>
    <w:rsid w:val="00D34E4A"/>
    <w:rsid w:val="00D3557C"/>
    <w:rsid w:val="00D3598C"/>
    <w:rsid w:val="00D37529"/>
    <w:rsid w:val="00D417AD"/>
    <w:rsid w:val="00D430A8"/>
    <w:rsid w:val="00D43CFA"/>
    <w:rsid w:val="00D46CD5"/>
    <w:rsid w:val="00D5156E"/>
    <w:rsid w:val="00D51F0D"/>
    <w:rsid w:val="00D55505"/>
    <w:rsid w:val="00D57982"/>
    <w:rsid w:val="00D57C04"/>
    <w:rsid w:val="00D60EFA"/>
    <w:rsid w:val="00D624C1"/>
    <w:rsid w:val="00D62BAF"/>
    <w:rsid w:val="00D635F1"/>
    <w:rsid w:val="00D63F6E"/>
    <w:rsid w:val="00D63F91"/>
    <w:rsid w:val="00D728BC"/>
    <w:rsid w:val="00D734B7"/>
    <w:rsid w:val="00D7442D"/>
    <w:rsid w:val="00D7471C"/>
    <w:rsid w:val="00D750BC"/>
    <w:rsid w:val="00D75AFF"/>
    <w:rsid w:val="00D7620D"/>
    <w:rsid w:val="00D801C6"/>
    <w:rsid w:val="00D8118D"/>
    <w:rsid w:val="00D83459"/>
    <w:rsid w:val="00D90033"/>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551B"/>
    <w:rsid w:val="00DA5595"/>
    <w:rsid w:val="00DA61A0"/>
    <w:rsid w:val="00DA6732"/>
    <w:rsid w:val="00DA7CF9"/>
    <w:rsid w:val="00DB0662"/>
    <w:rsid w:val="00DB2953"/>
    <w:rsid w:val="00DB421B"/>
    <w:rsid w:val="00DB5A00"/>
    <w:rsid w:val="00DB5A1A"/>
    <w:rsid w:val="00DB5CC7"/>
    <w:rsid w:val="00DB6807"/>
    <w:rsid w:val="00DB7014"/>
    <w:rsid w:val="00DC0AC7"/>
    <w:rsid w:val="00DC42F2"/>
    <w:rsid w:val="00DC608B"/>
    <w:rsid w:val="00DC72F4"/>
    <w:rsid w:val="00DD103A"/>
    <w:rsid w:val="00DD1DC4"/>
    <w:rsid w:val="00DD281F"/>
    <w:rsid w:val="00DD37B0"/>
    <w:rsid w:val="00DD514A"/>
    <w:rsid w:val="00DD7813"/>
    <w:rsid w:val="00DE0D5B"/>
    <w:rsid w:val="00DE1DE6"/>
    <w:rsid w:val="00DE2E96"/>
    <w:rsid w:val="00DE43F7"/>
    <w:rsid w:val="00DE6EED"/>
    <w:rsid w:val="00E0265F"/>
    <w:rsid w:val="00E02A45"/>
    <w:rsid w:val="00E02E01"/>
    <w:rsid w:val="00E04A15"/>
    <w:rsid w:val="00E05ACA"/>
    <w:rsid w:val="00E11596"/>
    <w:rsid w:val="00E119F5"/>
    <w:rsid w:val="00E1395E"/>
    <w:rsid w:val="00E239F2"/>
    <w:rsid w:val="00E27E00"/>
    <w:rsid w:val="00E36E06"/>
    <w:rsid w:val="00E40A5A"/>
    <w:rsid w:val="00E41CB9"/>
    <w:rsid w:val="00E425CD"/>
    <w:rsid w:val="00E4297D"/>
    <w:rsid w:val="00E45E79"/>
    <w:rsid w:val="00E45E85"/>
    <w:rsid w:val="00E5059E"/>
    <w:rsid w:val="00E51312"/>
    <w:rsid w:val="00E535FD"/>
    <w:rsid w:val="00E54650"/>
    <w:rsid w:val="00E57E34"/>
    <w:rsid w:val="00E61A0D"/>
    <w:rsid w:val="00E630E0"/>
    <w:rsid w:val="00E66EE6"/>
    <w:rsid w:val="00E700BE"/>
    <w:rsid w:val="00E71CBF"/>
    <w:rsid w:val="00E7273B"/>
    <w:rsid w:val="00E7768C"/>
    <w:rsid w:val="00E822DC"/>
    <w:rsid w:val="00E8399B"/>
    <w:rsid w:val="00E84486"/>
    <w:rsid w:val="00E846DA"/>
    <w:rsid w:val="00E864AE"/>
    <w:rsid w:val="00E93637"/>
    <w:rsid w:val="00E94CB7"/>
    <w:rsid w:val="00E96829"/>
    <w:rsid w:val="00EA3196"/>
    <w:rsid w:val="00EA3894"/>
    <w:rsid w:val="00EA3AE5"/>
    <w:rsid w:val="00EA42F2"/>
    <w:rsid w:val="00EA4E21"/>
    <w:rsid w:val="00EA5266"/>
    <w:rsid w:val="00EA6B9E"/>
    <w:rsid w:val="00EA76C6"/>
    <w:rsid w:val="00EB0483"/>
    <w:rsid w:val="00EB141A"/>
    <w:rsid w:val="00EB187E"/>
    <w:rsid w:val="00EB2476"/>
    <w:rsid w:val="00EB434D"/>
    <w:rsid w:val="00EB4C52"/>
    <w:rsid w:val="00EB6009"/>
    <w:rsid w:val="00EB68E9"/>
    <w:rsid w:val="00EC200D"/>
    <w:rsid w:val="00EC235A"/>
    <w:rsid w:val="00EC2AB2"/>
    <w:rsid w:val="00EC3081"/>
    <w:rsid w:val="00EC400E"/>
    <w:rsid w:val="00EC4AA7"/>
    <w:rsid w:val="00EC6F32"/>
    <w:rsid w:val="00ED0310"/>
    <w:rsid w:val="00ED08F3"/>
    <w:rsid w:val="00ED13FC"/>
    <w:rsid w:val="00ED2798"/>
    <w:rsid w:val="00ED291E"/>
    <w:rsid w:val="00ED4C9A"/>
    <w:rsid w:val="00ED4E20"/>
    <w:rsid w:val="00ED6366"/>
    <w:rsid w:val="00ED6C8F"/>
    <w:rsid w:val="00EE2058"/>
    <w:rsid w:val="00EE3234"/>
    <w:rsid w:val="00EE501A"/>
    <w:rsid w:val="00EE514D"/>
    <w:rsid w:val="00EE6F61"/>
    <w:rsid w:val="00EE73DD"/>
    <w:rsid w:val="00EE7724"/>
    <w:rsid w:val="00EF29EF"/>
    <w:rsid w:val="00EF4B49"/>
    <w:rsid w:val="00EF50C7"/>
    <w:rsid w:val="00EF5196"/>
    <w:rsid w:val="00EF6B61"/>
    <w:rsid w:val="00F039DC"/>
    <w:rsid w:val="00F049C5"/>
    <w:rsid w:val="00F04A35"/>
    <w:rsid w:val="00F04D34"/>
    <w:rsid w:val="00F0688A"/>
    <w:rsid w:val="00F104D9"/>
    <w:rsid w:val="00F14B4E"/>
    <w:rsid w:val="00F153FA"/>
    <w:rsid w:val="00F15864"/>
    <w:rsid w:val="00F208FE"/>
    <w:rsid w:val="00F20956"/>
    <w:rsid w:val="00F20BAE"/>
    <w:rsid w:val="00F20DE0"/>
    <w:rsid w:val="00F23CFD"/>
    <w:rsid w:val="00F251A3"/>
    <w:rsid w:val="00F25D5E"/>
    <w:rsid w:val="00F2689B"/>
    <w:rsid w:val="00F3010B"/>
    <w:rsid w:val="00F3020C"/>
    <w:rsid w:val="00F335C9"/>
    <w:rsid w:val="00F335F2"/>
    <w:rsid w:val="00F342BD"/>
    <w:rsid w:val="00F4028D"/>
    <w:rsid w:val="00F431D8"/>
    <w:rsid w:val="00F43803"/>
    <w:rsid w:val="00F45785"/>
    <w:rsid w:val="00F46392"/>
    <w:rsid w:val="00F53BB1"/>
    <w:rsid w:val="00F547B3"/>
    <w:rsid w:val="00F54C37"/>
    <w:rsid w:val="00F55684"/>
    <w:rsid w:val="00F56775"/>
    <w:rsid w:val="00F5709C"/>
    <w:rsid w:val="00F573B4"/>
    <w:rsid w:val="00F60263"/>
    <w:rsid w:val="00F61359"/>
    <w:rsid w:val="00F616E8"/>
    <w:rsid w:val="00F62483"/>
    <w:rsid w:val="00F627D5"/>
    <w:rsid w:val="00F62899"/>
    <w:rsid w:val="00F66CBC"/>
    <w:rsid w:val="00F670B3"/>
    <w:rsid w:val="00F67C79"/>
    <w:rsid w:val="00F7213A"/>
    <w:rsid w:val="00F73F44"/>
    <w:rsid w:val="00F82502"/>
    <w:rsid w:val="00F93C40"/>
    <w:rsid w:val="00F947B2"/>
    <w:rsid w:val="00F95CC8"/>
    <w:rsid w:val="00F9644A"/>
    <w:rsid w:val="00F9798D"/>
    <w:rsid w:val="00FA0357"/>
    <w:rsid w:val="00FA1D29"/>
    <w:rsid w:val="00FA20A1"/>
    <w:rsid w:val="00FA32BB"/>
    <w:rsid w:val="00FA3586"/>
    <w:rsid w:val="00FA4BF4"/>
    <w:rsid w:val="00FA5B6A"/>
    <w:rsid w:val="00FA661D"/>
    <w:rsid w:val="00FA7BFE"/>
    <w:rsid w:val="00FA7EA8"/>
    <w:rsid w:val="00FB24A9"/>
    <w:rsid w:val="00FB2A34"/>
    <w:rsid w:val="00FB30D2"/>
    <w:rsid w:val="00FB393D"/>
    <w:rsid w:val="00FB5199"/>
    <w:rsid w:val="00FB5792"/>
    <w:rsid w:val="00FB6576"/>
    <w:rsid w:val="00FB7593"/>
    <w:rsid w:val="00FC1DD7"/>
    <w:rsid w:val="00FC3578"/>
    <w:rsid w:val="00FC36E3"/>
    <w:rsid w:val="00FC66FD"/>
    <w:rsid w:val="00FC69F5"/>
    <w:rsid w:val="00FC6A0D"/>
    <w:rsid w:val="00FC6EAD"/>
    <w:rsid w:val="00FC70FD"/>
    <w:rsid w:val="00FD0125"/>
    <w:rsid w:val="00FD2288"/>
    <w:rsid w:val="00FD2D85"/>
    <w:rsid w:val="00FD5E8B"/>
    <w:rsid w:val="00FD5F94"/>
    <w:rsid w:val="00FE034A"/>
    <w:rsid w:val="00FE2D6D"/>
    <w:rsid w:val="00FE4D42"/>
    <w:rsid w:val="00FE64DE"/>
    <w:rsid w:val="00FE6F72"/>
    <w:rsid w:val="00FF17CF"/>
    <w:rsid w:val="00FF3887"/>
    <w:rsid w:val="00FF415E"/>
    <w:rsid w:val="00FF4542"/>
    <w:rsid w:val="00FF4B02"/>
    <w:rsid w:val="00FF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72FA-AAB2-4038-AAF2-8A9A0EF9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19</Pages>
  <Words>4553</Words>
  <Characters>25786</Characters>
  <Application>Microsoft Office Word</Application>
  <DocSecurity>0</DocSecurity>
  <Lines>214</Lines>
  <Paragraphs>60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30279</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Gulyaman Anoyatshoeva</cp:lastModifiedBy>
  <cp:revision>25</cp:revision>
  <cp:lastPrinted>2016-06-19T10:31:00Z</cp:lastPrinted>
  <dcterms:created xsi:type="dcterms:W3CDTF">2024-07-16T06:51:00Z</dcterms:created>
  <dcterms:modified xsi:type="dcterms:W3CDTF">2024-12-11T04:01:00Z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92c520830e083256d1d3d7ce8c1efe419d37804aeead7878c40ad41256a2fa39</vt:lpwstr>
  </property>
</Properties>
</file>